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51F3D"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基于数据精分析  有效复习促提升</w:t>
      </w:r>
    </w:p>
    <w:p w14:paraId="3BC2EA97">
      <w:pPr>
        <w:jc w:val="center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——江北新区小学第二学段数学研训活动</w:t>
      </w:r>
    </w:p>
    <w:p w14:paraId="608F0270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一、活动目的</w:t>
      </w:r>
      <w:r>
        <w:rPr>
          <w:rFonts w:hint="eastAsia"/>
          <w:sz w:val="28"/>
          <w:szCs w:val="36"/>
          <w:lang w:val="en-US" w:eastAsia="zh-CN"/>
        </w:rPr>
        <w:t>：</w:t>
      </w:r>
    </w:p>
    <w:p w14:paraId="61696202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1.通过数据分析，明晰教学中存在的薄弱环节，优化复习教学的实施策略，提高复习的效率，指导四年级教师做好近一段时间的复习及未来教学。</w:t>
      </w:r>
    </w:p>
    <w:p w14:paraId="09CCEFFC"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2.通过交流分享，积极探索基于数学核心素养下的复习教学路径，促进教学评一体化的落实。</w:t>
      </w:r>
    </w:p>
    <w:p w14:paraId="29638D05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二、活动时间：</w:t>
      </w:r>
    </w:p>
    <w:p w14:paraId="74C18D46">
      <w:pPr>
        <w:ind w:firstLine="56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2024年12月24日下午1：45-4：00</w:t>
      </w:r>
    </w:p>
    <w:p w14:paraId="0E91A906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三、参加对象：</w:t>
      </w:r>
      <w:r>
        <w:rPr>
          <w:rFonts w:hint="eastAsia"/>
          <w:sz w:val="28"/>
          <w:szCs w:val="36"/>
          <w:lang w:val="en-US" w:eastAsia="zh-CN"/>
        </w:rPr>
        <w:t>江北新区四年级部分数学教师</w:t>
      </w:r>
    </w:p>
    <w:p w14:paraId="3ECB6737"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四、活动地点：</w:t>
      </w:r>
      <w:r>
        <w:rPr>
          <w:rFonts w:hint="eastAsia"/>
          <w:sz w:val="28"/>
          <w:szCs w:val="36"/>
          <w:lang w:val="en-US" w:eastAsia="zh-CN"/>
        </w:rPr>
        <w:t>南京琅小明发南浦路分校二楼远程教室</w:t>
      </w:r>
    </w:p>
    <w:p w14:paraId="1DFEE0B9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五、活动安排：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4215"/>
        <w:gridCol w:w="2243"/>
      </w:tblGrid>
      <w:tr w14:paraId="21181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 w14:paraId="3BBBDF93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时间</w:t>
            </w:r>
          </w:p>
        </w:tc>
        <w:tc>
          <w:tcPr>
            <w:tcW w:w="4215" w:type="dxa"/>
          </w:tcPr>
          <w:p w14:paraId="23571A5C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内容</w:t>
            </w:r>
          </w:p>
        </w:tc>
        <w:tc>
          <w:tcPr>
            <w:tcW w:w="2243" w:type="dxa"/>
          </w:tcPr>
          <w:p w14:paraId="73E17AAC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主讲人</w:t>
            </w:r>
          </w:p>
        </w:tc>
      </w:tr>
      <w:tr w14:paraId="5F33D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 w14:paraId="39E3856C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13：45-14：25</w:t>
            </w:r>
          </w:p>
        </w:tc>
        <w:tc>
          <w:tcPr>
            <w:tcW w:w="4215" w:type="dxa"/>
          </w:tcPr>
          <w:p w14:paraId="76E4EDBF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《聚焦知识本质 优化教学策略》</w:t>
            </w:r>
          </w:p>
        </w:tc>
        <w:tc>
          <w:tcPr>
            <w:tcW w:w="2243" w:type="dxa"/>
          </w:tcPr>
          <w:p w14:paraId="362FF608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黄云明</w:t>
            </w:r>
          </w:p>
        </w:tc>
      </w:tr>
      <w:tr w14:paraId="44291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 w14:paraId="3EE06E0A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14：35-15：15</w:t>
            </w:r>
          </w:p>
        </w:tc>
        <w:tc>
          <w:tcPr>
            <w:tcW w:w="4215" w:type="dxa"/>
          </w:tcPr>
          <w:p w14:paraId="7410283A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《精准分析 向质而行》</w:t>
            </w:r>
          </w:p>
        </w:tc>
        <w:tc>
          <w:tcPr>
            <w:tcW w:w="2243" w:type="dxa"/>
          </w:tcPr>
          <w:p w14:paraId="0E3FD1C8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陈晨</w:t>
            </w:r>
          </w:p>
        </w:tc>
      </w:tr>
      <w:tr w14:paraId="0CEF2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</w:tcPr>
          <w:p w14:paraId="660D2386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15：15-16：00</w:t>
            </w:r>
          </w:p>
        </w:tc>
        <w:tc>
          <w:tcPr>
            <w:tcW w:w="4215" w:type="dxa"/>
          </w:tcPr>
          <w:p w14:paraId="782A07A7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活动总结</w:t>
            </w:r>
          </w:p>
        </w:tc>
        <w:tc>
          <w:tcPr>
            <w:tcW w:w="2243" w:type="dxa"/>
          </w:tcPr>
          <w:p w14:paraId="4F835E00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马天红</w:t>
            </w:r>
          </w:p>
        </w:tc>
      </w:tr>
    </w:tbl>
    <w:p w14:paraId="27107AD3">
      <w:pPr>
        <w:rPr>
          <w:rFonts w:hint="default"/>
          <w:sz w:val="28"/>
          <w:szCs w:val="36"/>
          <w:lang w:val="en-US" w:eastAsia="zh-CN"/>
        </w:rPr>
      </w:pPr>
    </w:p>
    <w:p w14:paraId="12642D4F">
      <w:pPr>
        <w:widowControl/>
        <w:spacing w:line="520" w:lineRule="atLeast"/>
        <w:ind w:firstLine="480" w:firstLineChars="200"/>
        <w:jc w:val="center"/>
        <w:textAlignment w:val="center"/>
        <w:rPr>
          <w:rFonts w:hint="default" w:ascii="宋体" w:hAnsi="宋体" w:eastAsia="宋体" w:cs="宋体"/>
          <w:color w:val="000000" w:themeColor="text1"/>
          <w:kern w:val="0"/>
          <w:sz w:val="24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 w14:paraId="1D4C54E9">
      <w:pPr>
        <w:widowControl/>
        <w:spacing w:line="520" w:lineRule="atLeast"/>
        <w:ind w:firstLine="480" w:firstLineChars="200"/>
        <w:jc w:val="right"/>
        <w:textAlignment w:val="center"/>
        <w:rPr>
          <w:rFonts w:hint="eastAsia" w:ascii="宋体" w:hAnsi="宋体" w:eastAsia="宋体" w:cs="宋体"/>
          <w:color w:val="000000" w:themeColor="text1"/>
          <w:kern w:val="0"/>
          <w:sz w:val="24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2"/>
          <w:lang w:val="en-US" w:eastAsia="zh-CN"/>
          <w14:textFill>
            <w14:solidFill>
              <w14:schemeClr w14:val="tx1"/>
            </w14:solidFill>
          </w14:textFill>
        </w:rPr>
        <w:t>主办：南京江北新区教育发展中心</w:t>
      </w:r>
    </w:p>
    <w:p w14:paraId="5DA2AA5C">
      <w:pPr>
        <w:widowControl/>
        <w:spacing w:line="520" w:lineRule="atLeast"/>
        <w:ind w:firstLine="480" w:firstLineChars="200"/>
        <w:jc w:val="right"/>
        <w:textAlignment w:val="center"/>
        <w:rPr>
          <w:rFonts w:hint="eastAsia" w:ascii="宋体" w:hAnsi="宋体" w:eastAsia="宋体" w:cs="宋体"/>
          <w:color w:val="000000" w:themeColor="text1"/>
          <w:kern w:val="0"/>
          <w:sz w:val="24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2"/>
          <w:lang w:val="en-US" w:eastAsia="zh-CN"/>
          <w14:textFill>
            <w14:solidFill>
              <w14:schemeClr w14:val="tx1"/>
            </w14:solidFill>
          </w14:textFill>
        </w:rPr>
        <w:t>承办：南京琅小明发南浦路分校</w:t>
      </w:r>
    </w:p>
    <w:p w14:paraId="70270EF9">
      <w:pPr>
        <w:widowControl/>
        <w:wordWrap w:val="0"/>
        <w:spacing w:line="520" w:lineRule="atLeast"/>
        <w:ind w:firstLine="480" w:firstLineChars="200"/>
        <w:jc w:val="right"/>
        <w:textAlignment w:val="center"/>
        <w:rPr>
          <w:rFonts w:hint="default" w:ascii="宋体" w:hAnsi="宋体" w:eastAsia="宋体" w:cs="宋体"/>
          <w:color w:val="000000" w:themeColor="text1"/>
          <w:kern w:val="0"/>
          <w:sz w:val="24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 2024年12月17日</w:t>
      </w:r>
    </w:p>
    <w:p w14:paraId="6E5D734C">
      <w:pPr>
        <w:rPr>
          <w:rFonts w:hint="default"/>
          <w:sz w:val="28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yMTQzNzc4NTg2ZTM4NjhmZDFjY2Q0MmFiZTljOWYifQ=="/>
    <w:docVar w:name="KSO_WPS_MARK_KEY" w:val="af8459dc-99bf-4196-ad53-a2e0060a9ba5"/>
  </w:docVars>
  <w:rsids>
    <w:rsidRoot w:val="00000000"/>
    <w:rsid w:val="0A481E7F"/>
    <w:rsid w:val="1D083C9B"/>
    <w:rsid w:val="2FA312B4"/>
    <w:rsid w:val="31FE0EF2"/>
    <w:rsid w:val="3237141E"/>
    <w:rsid w:val="3A2A4F7A"/>
    <w:rsid w:val="4E20349E"/>
    <w:rsid w:val="51AE6039"/>
    <w:rsid w:val="69276F60"/>
    <w:rsid w:val="7047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351</Words>
  <Characters>389</Characters>
  <Lines>0</Lines>
  <Paragraphs>0</Paragraphs>
  <TotalTime>4</TotalTime>
  <ScaleCrop>false</ScaleCrop>
  <LinksUpToDate>false</LinksUpToDate>
  <CharactersWithSpaces>396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2024-12-16T08:49:00Z</dcterms:created>
  <dc:creator>HYM</dc:creator>
  <cp:lastModifiedBy>tian hong</cp:lastModifiedBy>
  <dcterms:modified xsi:type="dcterms:W3CDTF">2024-12-17T08:25:10Z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1261EAAD46EC4476B14BDC05842B4CC0_13</vt:lpwstr>
  </property>
</Properties>
</file>