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091F" w14:textId="3A3D6BE2" w:rsidR="00DC774B" w:rsidRPr="00566F67" w:rsidRDefault="001B6534" w:rsidP="00E01CA0">
      <w:pPr>
        <w:spacing w:line="360" w:lineRule="auto"/>
        <w:jc w:val="center"/>
        <w:rPr>
          <w:b/>
          <w:bCs/>
          <w:sz w:val="32"/>
          <w:szCs w:val="36"/>
        </w:rPr>
      </w:pPr>
      <w:r w:rsidRPr="00566F67">
        <w:rPr>
          <w:rFonts w:hint="eastAsia"/>
          <w:b/>
          <w:bCs/>
          <w:sz w:val="32"/>
          <w:szCs w:val="36"/>
        </w:rPr>
        <w:t>江苏省小学语文“新课标·新课堂”（第五季 南京</w:t>
      </w:r>
      <w:r w:rsidR="00014ADD" w:rsidRPr="00566F67">
        <w:rPr>
          <w:rFonts w:hint="eastAsia"/>
          <w:b/>
          <w:bCs/>
          <w:sz w:val="32"/>
          <w:szCs w:val="36"/>
        </w:rPr>
        <w:t>江北新区</w:t>
      </w:r>
      <w:r w:rsidRPr="00566F67">
        <w:rPr>
          <w:rFonts w:hint="eastAsia"/>
          <w:b/>
          <w:bCs/>
          <w:sz w:val="32"/>
          <w:szCs w:val="36"/>
        </w:rPr>
        <w:t>）活动方案</w:t>
      </w:r>
    </w:p>
    <w:p w14:paraId="6F3C1C5D" w14:textId="77777777" w:rsidR="00014ADD" w:rsidRDefault="001B6534" w:rsidP="00E01CA0">
      <w:pPr>
        <w:spacing w:line="360" w:lineRule="auto"/>
        <w:rPr>
          <w:rFonts w:ascii="黑体" w:eastAsia="黑体" w:hAnsi="黑体"/>
          <w:b/>
          <w:bCs/>
          <w:sz w:val="28"/>
          <w:szCs w:val="32"/>
        </w:rPr>
      </w:pPr>
      <w:r w:rsidRPr="0054124B">
        <w:rPr>
          <w:rFonts w:ascii="黑体" w:eastAsia="黑体" w:hAnsi="黑体" w:hint="eastAsia"/>
          <w:b/>
          <w:bCs/>
          <w:sz w:val="28"/>
          <w:szCs w:val="32"/>
        </w:rPr>
        <w:t>指导思想：</w:t>
      </w:r>
    </w:p>
    <w:p w14:paraId="7647B1EE" w14:textId="03730965" w:rsidR="001B6534" w:rsidRPr="0054124B" w:rsidRDefault="0054124B" w:rsidP="00E01CA0">
      <w:pPr>
        <w:spacing w:line="360" w:lineRule="auto"/>
        <w:ind w:firstLineChars="200" w:firstLine="560"/>
        <w:rPr>
          <w:rFonts w:ascii="仿宋" w:eastAsia="仿宋" w:hAnsi="仿宋"/>
          <w:b/>
          <w:bCs/>
          <w:sz w:val="28"/>
          <w:szCs w:val="32"/>
        </w:rPr>
      </w:pPr>
      <w:r w:rsidRPr="0054124B">
        <w:rPr>
          <w:rFonts w:ascii="仿宋" w:eastAsia="仿宋" w:hAnsi="仿宋" w:hint="eastAsia"/>
          <w:sz w:val="28"/>
          <w:szCs w:val="32"/>
        </w:rPr>
        <w:t>在新课程标准（2022版）深度推进的大背景下，语文教学如何守正创新，在传承中谋发展，在固本中求创新，这是小语人共同研究的话题。语文核心素养导向的课堂教学变革，需要坚持综合性从、实践性和生活化，怎样以课堂的教学方式变革，支持这样一种新样态课堂的模型建构，南京江北新区坚持“回归生命，唤醒儿童”的教学研究，旨在以素养引领，让课堂立起来，成为支持儿童全面发展的“新课</w:t>
      </w:r>
      <w:r w:rsidRPr="0054124B">
        <w:rPr>
          <w:rFonts w:ascii="仿宋" w:eastAsia="仿宋" w:hAnsi="仿宋" w:hint="eastAsia"/>
          <w:b/>
          <w:bCs/>
          <w:sz w:val="28"/>
          <w:szCs w:val="32"/>
        </w:rPr>
        <w:t>堂”。</w:t>
      </w:r>
    </w:p>
    <w:p w14:paraId="0A2C1627" w14:textId="3F9524EA" w:rsidR="001B6534" w:rsidRDefault="001B6534" w:rsidP="00E01CA0">
      <w:pPr>
        <w:spacing w:line="360" w:lineRule="auto"/>
        <w:rPr>
          <w:sz w:val="28"/>
          <w:szCs w:val="32"/>
        </w:rPr>
      </w:pPr>
      <w:r w:rsidRPr="0054124B">
        <w:rPr>
          <w:rFonts w:ascii="黑体" w:eastAsia="黑体" w:hAnsi="黑体" w:hint="eastAsia"/>
          <w:b/>
          <w:bCs/>
          <w:sz w:val="28"/>
          <w:szCs w:val="32"/>
        </w:rPr>
        <w:t>活动时间</w:t>
      </w:r>
      <w:r>
        <w:rPr>
          <w:rFonts w:hint="eastAsia"/>
          <w:sz w:val="28"/>
          <w:szCs w:val="32"/>
        </w:rPr>
        <w:t>：</w:t>
      </w:r>
      <w:r w:rsidRPr="0054124B">
        <w:rPr>
          <w:rFonts w:ascii="仿宋" w:eastAsia="仿宋" w:hAnsi="仿宋" w:hint="eastAsia"/>
          <w:sz w:val="28"/>
          <w:szCs w:val="32"/>
        </w:rPr>
        <w:t>2024年6月</w:t>
      </w:r>
      <w:r w:rsidR="000E504B">
        <w:rPr>
          <w:rFonts w:ascii="仿宋" w:eastAsia="仿宋" w:hAnsi="仿宋" w:hint="eastAsia"/>
          <w:sz w:val="28"/>
          <w:szCs w:val="32"/>
        </w:rPr>
        <w:t>3</w:t>
      </w:r>
      <w:r w:rsidR="00A56BA4">
        <w:rPr>
          <w:rFonts w:ascii="仿宋" w:eastAsia="仿宋" w:hAnsi="仿宋" w:hint="eastAsia"/>
          <w:sz w:val="28"/>
          <w:szCs w:val="32"/>
        </w:rPr>
        <w:t>日</w:t>
      </w:r>
      <w:r w:rsidR="000E504B">
        <w:rPr>
          <w:rFonts w:ascii="仿宋" w:eastAsia="仿宋" w:hAnsi="仿宋" w:hint="eastAsia"/>
          <w:sz w:val="28"/>
          <w:szCs w:val="32"/>
        </w:rPr>
        <w:t>-6月4日</w:t>
      </w:r>
    </w:p>
    <w:p w14:paraId="7BF90A31" w14:textId="0E2D5C3E" w:rsidR="0054124B" w:rsidRDefault="0054124B" w:rsidP="00E01CA0">
      <w:pPr>
        <w:spacing w:line="360" w:lineRule="auto"/>
        <w:rPr>
          <w:rFonts w:ascii="仿宋" w:eastAsia="仿宋" w:hAnsi="仿宋"/>
          <w:sz w:val="28"/>
          <w:szCs w:val="32"/>
        </w:rPr>
      </w:pPr>
      <w:r w:rsidRPr="0054124B">
        <w:rPr>
          <w:rFonts w:ascii="黑体" w:eastAsia="黑体" w:hAnsi="黑体" w:hint="eastAsia"/>
          <w:b/>
          <w:bCs/>
          <w:sz w:val="28"/>
          <w:szCs w:val="32"/>
        </w:rPr>
        <w:t>活动主题</w:t>
      </w:r>
      <w:r>
        <w:rPr>
          <w:rFonts w:hint="eastAsia"/>
          <w:sz w:val="28"/>
          <w:szCs w:val="32"/>
        </w:rPr>
        <w:t>：</w:t>
      </w:r>
      <w:r w:rsidRPr="0054124B">
        <w:rPr>
          <w:rFonts w:ascii="仿宋" w:eastAsia="仿宋" w:hAnsi="仿宋" w:hint="eastAsia"/>
          <w:sz w:val="28"/>
          <w:szCs w:val="32"/>
        </w:rPr>
        <w:t>素养引领，让课堂</w:t>
      </w:r>
      <w:proofErr w:type="gramStart"/>
      <w:r w:rsidRPr="0054124B">
        <w:rPr>
          <w:rFonts w:ascii="仿宋" w:eastAsia="仿宋" w:hAnsi="仿宋" w:hint="eastAsia"/>
          <w:sz w:val="28"/>
          <w:szCs w:val="32"/>
        </w:rPr>
        <w:t>“</w:t>
      </w:r>
      <w:proofErr w:type="gramEnd"/>
      <w:r w:rsidRPr="0054124B">
        <w:rPr>
          <w:rFonts w:ascii="仿宋" w:eastAsia="仿宋" w:hAnsi="仿宋" w:hint="eastAsia"/>
          <w:sz w:val="28"/>
          <w:szCs w:val="32"/>
        </w:rPr>
        <w:t>立“起来</w:t>
      </w:r>
    </w:p>
    <w:p w14:paraId="7D1B8394" w14:textId="14CF1E81" w:rsidR="0054124B" w:rsidRDefault="0054124B" w:rsidP="00E01CA0">
      <w:pPr>
        <w:spacing w:line="360" w:lineRule="auto"/>
        <w:rPr>
          <w:rFonts w:ascii="仿宋" w:eastAsia="仿宋" w:hAnsi="仿宋"/>
          <w:sz w:val="28"/>
          <w:szCs w:val="32"/>
        </w:rPr>
      </w:pPr>
      <w:r w:rsidRPr="00014ADD">
        <w:rPr>
          <w:rFonts w:ascii="黑体" w:eastAsia="黑体" w:hAnsi="黑体" w:hint="eastAsia"/>
          <w:b/>
          <w:bCs/>
          <w:sz w:val="28"/>
          <w:szCs w:val="32"/>
        </w:rPr>
        <w:t>活动地点</w:t>
      </w:r>
      <w:r>
        <w:rPr>
          <w:rFonts w:ascii="仿宋" w:eastAsia="仿宋" w:hAnsi="仿宋" w:hint="eastAsia"/>
          <w:sz w:val="28"/>
          <w:szCs w:val="32"/>
        </w:rPr>
        <w:t>：</w:t>
      </w:r>
      <w:r w:rsidR="00014ADD">
        <w:rPr>
          <w:rFonts w:ascii="仿宋" w:eastAsia="仿宋" w:hAnsi="仿宋" w:hint="eastAsia"/>
          <w:sz w:val="28"/>
          <w:szCs w:val="32"/>
        </w:rPr>
        <w:t>南京江北新区浦口外国语学校高新小学</w:t>
      </w:r>
    </w:p>
    <w:p w14:paraId="3256DF61" w14:textId="77777777" w:rsidR="0054124B" w:rsidRDefault="0054124B" w:rsidP="00E01CA0">
      <w:pPr>
        <w:spacing w:line="360" w:lineRule="auto"/>
        <w:rPr>
          <w:rFonts w:ascii="仿宋" w:eastAsia="仿宋" w:hAnsi="仿宋"/>
          <w:sz w:val="28"/>
          <w:szCs w:val="32"/>
        </w:rPr>
      </w:pPr>
      <w:r w:rsidRPr="00014ADD">
        <w:rPr>
          <w:rFonts w:ascii="黑体" w:eastAsia="黑体" w:hAnsi="黑体" w:hint="eastAsia"/>
          <w:b/>
          <w:bCs/>
          <w:sz w:val="28"/>
          <w:szCs w:val="32"/>
        </w:rPr>
        <w:t>特邀嘉宾</w:t>
      </w:r>
      <w:r>
        <w:rPr>
          <w:rFonts w:ascii="仿宋" w:eastAsia="仿宋" w:hAnsi="仿宋" w:hint="eastAsia"/>
          <w:sz w:val="28"/>
          <w:szCs w:val="32"/>
        </w:rPr>
        <w:t>：</w:t>
      </w:r>
    </w:p>
    <w:p w14:paraId="720AC29A" w14:textId="77777777" w:rsidR="00174269" w:rsidRPr="00185D1B" w:rsidRDefault="00174269" w:rsidP="00174269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185D1B">
        <w:rPr>
          <w:rFonts w:ascii="仿宋" w:eastAsia="仿宋" w:hAnsi="仿宋" w:hint="eastAsia"/>
          <w:sz w:val="28"/>
          <w:szCs w:val="32"/>
        </w:rPr>
        <w:t>上海师范大学</w:t>
      </w:r>
      <w:r>
        <w:rPr>
          <w:rFonts w:ascii="仿宋" w:eastAsia="仿宋" w:hAnsi="仿宋" w:hint="eastAsia"/>
          <w:sz w:val="28"/>
          <w:szCs w:val="32"/>
        </w:rPr>
        <w:t>教授、博士生导师</w:t>
      </w:r>
      <w:r w:rsidRPr="00185D1B">
        <w:rPr>
          <w:rFonts w:ascii="仿宋" w:eastAsia="仿宋" w:hAnsi="仿宋" w:hint="eastAsia"/>
          <w:sz w:val="28"/>
          <w:szCs w:val="32"/>
        </w:rPr>
        <w:t xml:space="preserve">  郑桂华</w:t>
      </w:r>
    </w:p>
    <w:p w14:paraId="097F6914" w14:textId="77777777" w:rsidR="00174269" w:rsidRPr="00185D1B" w:rsidRDefault="00174269" w:rsidP="00174269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185D1B">
        <w:rPr>
          <w:rFonts w:ascii="仿宋" w:eastAsia="仿宋" w:hAnsi="仿宋" w:hint="eastAsia"/>
          <w:sz w:val="28"/>
          <w:szCs w:val="32"/>
        </w:rPr>
        <w:t>上海教育出版社《小学语文教师》执行主编  杨文华</w:t>
      </w:r>
    </w:p>
    <w:p w14:paraId="1E37E980" w14:textId="77777777" w:rsidR="00174269" w:rsidRDefault="00174269" w:rsidP="00174269">
      <w:pPr>
        <w:spacing w:line="360" w:lineRule="auto"/>
        <w:ind w:firstLine="563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江苏省小语会荣誉会长  朱家珑先生</w:t>
      </w:r>
    </w:p>
    <w:p w14:paraId="4F216907" w14:textId="522E315F" w:rsidR="00014ADD" w:rsidRDefault="00014ADD" w:rsidP="00E01CA0">
      <w:pPr>
        <w:spacing w:line="360" w:lineRule="auto"/>
        <w:ind w:firstLine="563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江苏省小语会理事长  李亮博士</w:t>
      </w:r>
    </w:p>
    <w:p w14:paraId="01EEA668" w14:textId="156135C1" w:rsidR="00F9345A" w:rsidRDefault="00174269" w:rsidP="00E01CA0">
      <w:pPr>
        <w:spacing w:line="360" w:lineRule="auto"/>
        <w:ind w:firstLine="563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江苏省各大市教研员 </w:t>
      </w:r>
    </w:p>
    <w:p w14:paraId="78F34950" w14:textId="75E5AD3D" w:rsidR="00174269" w:rsidRDefault="00174269" w:rsidP="00174269">
      <w:pPr>
        <w:spacing w:line="360" w:lineRule="auto"/>
        <w:ind w:firstLine="563"/>
        <w:rPr>
          <w:rFonts w:ascii="仿宋" w:eastAsia="仿宋" w:hAnsi="仿宋"/>
          <w:sz w:val="28"/>
          <w:szCs w:val="32"/>
        </w:rPr>
      </w:pPr>
      <w:r w:rsidRPr="00174269">
        <w:rPr>
          <w:rFonts w:ascii="仿宋" w:eastAsia="仿宋" w:hAnsi="仿宋" w:hint="eastAsia"/>
          <w:sz w:val="28"/>
          <w:szCs w:val="32"/>
        </w:rPr>
        <w:t>江北新区教育和社会保障党工委副书记、纪工委书记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174269">
        <w:rPr>
          <w:rFonts w:ascii="仿宋" w:eastAsia="仿宋" w:hAnsi="仿宋" w:hint="eastAsia"/>
          <w:sz w:val="28"/>
          <w:szCs w:val="32"/>
        </w:rPr>
        <w:t>周桂松</w:t>
      </w:r>
    </w:p>
    <w:p w14:paraId="6DF68846" w14:textId="1371CB57" w:rsidR="00174269" w:rsidRDefault="00174269" w:rsidP="00174269">
      <w:pPr>
        <w:spacing w:line="360" w:lineRule="auto"/>
        <w:ind w:firstLine="563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江北新区教育发展中心党总支书记 周强</w:t>
      </w:r>
    </w:p>
    <w:p w14:paraId="5E942D73" w14:textId="43002E0C" w:rsidR="0054124B" w:rsidRDefault="0054124B" w:rsidP="00E01CA0">
      <w:pPr>
        <w:spacing w:line="360" w:lineRule="auto"/>
        <w:rPr>
          <w:rFonts w:ascii="仿宋" w:eastAsia="仿宋" w:hAnsi="仿宋"/>
          <w:sz w:val="28"/>
          <w:szCs w:val="32"/>
        </w:rPr>
      </w:pPr>
      <w:r w:rsidRPr="00014ADD">
        <w:rPr>
          <w:rFonts w:ascii="黑体" w:eastAsia="黑体" w:hAnsi="黑体" w:hint="eastAsia"/>
          <w:b/>
          <w:bCs/>
          <w:sz w:val="28"/>
          <w:szCs w:val="32"/>
        </w:rPr>
        <w:t>出席人员</w:t>
      </w:r>
      <w:r>
        <w:rPr>
          <w:rFonts w:ascii="仿宋" w:eastAsia="仿宋" w:hAnsi="仿宋" w:hint="eastAsia"/>
          <w:sz w:val="28"/>
          <w:szCs w:val="32"/>
        </w:rPr>
        <w:t>：</w:t>
      </w:r>
      <w:r w:rsidR="00014ADD">
        <w:rPr>
          <w:rFonts w:ascii="仿宋" w:eastAsia="仿宋" w:hAnsi="仿宋" w:hint="eastAsia"/>
          <w:sz w:val="28"/>
          <w:szCs w:val="32"/>
        </w:rPr>
        <w:t>江苏省各大市骨干教师；南京市各区县骨干教师代表；江北新区各小学语文教师代表；李亮博士工作站全体学员，</w:t>
      </w:r>
      <w:proofErr w:type="gramStart"/>
      <w:r w:rsidR="00014ADD">
        <w:rPr>
          <w:rFonts w:ascii="仿宋" w:eastAsia="仿宋" w:hAnsi="仿宋" w:hint="eastAsia"/>
          <w:sz w:val="28"/>
          <w:szCs w:val="32"/>
        </w:rPr>
        <w:t>杨德铸语文</w:t>
      </w:r>
      <w:proofErr w:type="gramEnd"/>
      <w:r w:rsidR="00014ADD">
        <w:rPr>
          <w:rFonts w:ascii="仿宋" w:eastAsia="仿宋" w:hAnsi="仿宋" w:hint="eastAsia"/>
          <w:sz w:val="28"/>
          <w:szCs w:val="32"/>
        </w:rPr>
        <w:lastRenderedPageBreak/>
        <w:t>名师工作室、乡村骨干</w:t>
      </w:r>
      <w:proofErr w:type="gramStart"/>
      <w:r w:rsidR="00014ADD">
        <w:rPr>
          <w:rFonts w:ascii="仿宋" w:eastAsia="仿宋" w:hAnsi="仿宋" w:hint="eastAsia"/>
          <w:sz w:val="28"/>
          <w:szCs w:val="32"/>
        </w:rPr>
        <w:t>培育站</w:t>
      </w:r>
      <w:proofErr w:type="gramEnd"/>
      <w:r w:rsidR="00014ADD">
        <w:rPr>
          <w:rFonts w:ascii="仿宋" w:eastAsia="仿宋" w:hAnsi="仿宋" w:hint="eastAsia"/>
          <w:sz w:val="28"/>
          <w:szCs w:val="32"/>
        </w:rPr>
        <w:t>全体学员。</w:t>
      </w:r>
    </w:p>
    <w:p w14:paraId="0E2E0335" w14:textId="3081EDDA" w:rsidR="0054124B" w:rsidRDefault="0054124B" w:rsidP="00E01CA0">
      <w:pPr>
        <w:spacing w:line="360" w:lineRule="auto"/>
        <w:rPr>
          <w:rFonts w:ascii="仿宋" w:eastAsia="仿宋" w:hAnsi="仿宋"/>
          <w:sz w:val="28"/>
          <w:szCs w:val="32"/>
        </w:rPr>
      </w:pPr>
      <w:r w:rsidRPr="00014ADD">
        <w:rPr>
          <w:rFonts w:ascii="黑体" w:eastAsia="黑体" w:hAnsi="黑体" w:hint="eastAsia"/>
          <w:b/>
          <w:bCs/>
          <w:sz w:val="28"/>
          <w:szCs w:val="32"/>
        </w:rPr>
        <w:t>活动议程</w:t>
      </w:r>
      <w:r>
        <w:rPr>
          <w:rFonts w:ascii="仿宋" w:eastAsia="仿宋" w:hAnsi="仿宋" w:hint="eastAsia"/>
          <w:sz w:val="28"/>
          <w:szCs w:val="32"/>
        </w:rPr>
        <w:t>：</w:t>
      </w:r>
    </w:p>
    <w:p w14:paraId="0DA87B1B" w14:textId="595B283F" w:rsidR="0054124B" w:rsidRPr="00185D1B" w:rsidRDefault="007E315D" w:rsidP="00592572">
      <w:pPr>
        <w:spacing w:line="360" w:lineRule="auto"/>
        <w:rPr>
          <w:rFonts w:ascii="仿宋" w:eastAsia="仿宋" w:hAnsi="仿宋"/>
          <w:b/>
          <w:bCs/>
          <w:sz w:val="28"/>
          <w:szCs w:val="32"/>
        </w:rPr>
      </w:pPr>
      <w:r w:rsidRPr="00185D1B">
        <w:rPr>
          <w:rFonts w:ascii="仿宋" w:eastAsia="仿宋" w:hAnsi="仿宋" w:hint="eastAsia"/>
          <w:b/>
          <w:bCs/>
          <w:sz w:val="28"/>
          <w:szCs w:val="32"/>
        </w:rPr>
        <w:t xml:space="preserve">第一阶段  </w:t>
      </w:r>
      <w:r w:rsidR="000E504B" w:rsidRPr="00185D1B">
        <w:rPr>
          <w:rFonts w:ascii="仿宋" w:eastAsia="仿宋" w:hAnsi="仿宋" w:hint="eastAsia"/>
          <w:b/>
          <w:bCs/>
          <w:sz w:val="28"/>
          <w:szCs w:val="32"/>
        </w:rPr>
        <w:t>6月3日下</w:t>
      </w:r>
      <w:r w:rsidR="00A56BA4" w:rsidRPr="00185D1B">
        <w:rPr>
          <w:rFonts w:ascii="仿宋" w:eastAsia="仿宋" w:hAnsi="仿宋" w:hint="eastAsia"/>
          <w:b/>
          <w:bCs/>
          <w:sz w:val="28"/>
          <w:szCs w:val="32"/>
        </w:rPr>
        <w:t>午：</w:t>
      </w:r>
    </w:p>
    <w:p w14:paraId="3006534C" w14:textId="774040B7" w:rsidR="00A56BA4" w:rsidRDefault="007E315D" w:rsidP="007E315D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32"/>
        </w:rPr>
      </w:pPr>
      <w:r w:rsidRPr="00185D1B">
        <w:rPr>
          <w:rFonts w:ascii="仿宋" w:eastAsia="仿宋" w:hAnsi="仿宋" w:hint="eastAsia"/>
          <w:b/>
          <w:bCs/>
          <w:sz w:val="28"/>
          <w:szCs w:val="32"/>
        </w:rPr>
        <w:t>1、</w:t>
      </w:r>
      <w:r w:rsidR="00A56BA4" w:rsidRPr="00185D1B">
        <w:rPr>
          <w:rFonts w:ascii="仿宋" w:eastAsia="仿宋" w:hAnsi="仿宋" w:hint="eastAsia"/>
          <w:b/>
          <w:bCs/>
          <w:sz w:val="28"/>
          <w:szCs w:val="32"/>
        </w:rPr>
        <w:t>开幕式</w:t>
      </w:r>
      <w:r w:rsidRPr="00185D1B">
        <w:rPr>
          <w:rFonts w:ascii="仿宋" w:eastAsia="仿宋" w:hAnsi="仿宋" w:hint="eastAsia"/>
          <w:b/>
          <w:bCs/>
          <w:sz w:val="28"/>
          <w:szCs w:val="32"/>
        </w:rPr>
        <w:t xml:space="preserve">（14:00-14:30）  </w:t>
      </w:r>
    </w:p>
    <w:p w14:paraId="1AE3D0C9" w14:textId="35DCF8C8" w:rsidR="007E315D" w:rsidRDefault="007E315D" w:rsidP="007E315D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32"/>
        </w:rPr>
      </w:pPr>
      <w:r w:rsidRPr="00185D1B">
        <w:rPr>
          <w:rFonts w:ascii="仿宋" w:eastAsia="仿宋" w:hAnsi="仿宋" w:hint="eastAsia"/>
          <w:b/>
          <w:bCs/>
          <w:sz w:val="28"/>
          <w:szCs w:val="32"/>
        </w:rPr>
        <w:t>2、主题</w:t>
      </w:r>
      <w:r w:rsidR="00FB32DB">
        <w:rPr>
          <w:rFonts w:ascii="仿宋" w:eastAsia="仿宋" w:hAnsi="仿宋" w:hint="eastAsia"/>
          <w:b/>
          <w:bCs/>
          <w:sz w:val="28"/>
          <w:szCs w:val="32"/>
        </w:rPr>
        <w:t>沙龙</w:t>
      </w:r>
      <w:r w:rsidRPr="00185D1B">
        <w:rPr>
          <w:rFonts w:ascii="仿宋" w:eastAsia="仿宋" w:hAnsi="仿宋" w:hint="eastAsia"/>
          <w:b/>
          <w:bCs/>
          <w:sz w:val="28"/>
          <w:szCs w:val="32"/>
        </w:rPr>
        <w:t>（14:30-15:</w:t>
      </w:r>
      <w:r w:rsidR="004D547A">
        <w:rPr>
          <w:rFonts w:ascii="仿宋" w:eastAsia="仿宋" w:hAnsi="仿宋" w:hint="eastAsia"/>
          <w:b/>
          <w:bCs/>
          <w:sz w:val="28"/>
          <w:szCs w:val="32"/>
        </w:rPr>
        <w:t>3</w:t>
      </w:r>
      <w:r w:rsidRPr="00185D1B">
        <w:rPr>
          <w:rFonts w:ascii="仿宋" w:eastAsia="仿宋" w:hAnsi="仿宋" w:hint="eastAsia"/>
          <w:b/>
          <w:bCs/>
          <w:sz w:val="28"/>
          <w:szCs w:val="32"/>
        </w:rPr>
        <w:t>0）</w:t>
      </w:r>
      <w:r w:rsidRPr="00185D1B">
        <w:rPr>
          <w:rFonts w:ascii="仿宋" w:eastAsia="仿宋" w:hAnsi="仿宋"/>
          <w:b/>
          <w:bCs/>
          <w:sz w:val="28"/>
          <w:szCs w:val="32"/>
        </w:rPr>
        <w:t xml:space="preserve"> </w:t>
      </w:r>
    </w:p>
    <w:p w14:paraId="08FEFA2C" w14:textId="389D159C" w:rsidR="00FB32DB" w:rsidRDefault="00FB32DB" w:rsidP="00FB32DB">
      <w:pPr>
        <w:spacing w:line="360" w:lineRule="auto"/>
        <w:ind w:firstLineChars="400" w:firstLine="1124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主题：</w:t>
      </w:r>
      <w:r w:rsidRPr="00185D1B">
        <w:rPr>
          <w:rFonts w:ascii="仿宋" w:eastAsia="仿宋" w:hAnsi="仿宋" w:hint="eastAsia"/>
          <w:sz w:val="28"/>
          <w:szCs w:val="32"/>
        </w:rPr>
        <w:t>“唤醒儿童的语文”区域实践与</w:t>
      </w:r>
      <w:r w:rsidR="004D547A">
        <w:rPr>
          <w:rFonts w:ascii="仿宋" w:eastAsia="仿宋" w:hAnsi="仿宋" w:hint="eastAsia"/>
          <w:sz w:val="28"/>
          <w:szCs w:val="32"/>
        </w:rPr>
        <w:t>思考</w:t>
      </w:r>
    </w:p>
    <w:p w14:paraId="6A52A520" w14:textId="176D6127" w:rsidR="00FB32DB" w:rsidRPr="004D547A" w:rsidRDefault="00FB32DB" w:rsidP="00FB32DB">
      <w:pPr>
        <w:spacing w:line="360" w:lineRule="auto"/>
        <w:ind w:firstLineChars="400" w:firstLine="1120"/>
        <w:rPr>
          <w:rFonts w:ascii="仿宋" w:eastAsia="仿宋" w:hAnsi="仿宋"/>
          <w:sz w:val="28"/>
          <w:szCs w:val="32"/>
        </w:rPr>
      </w:pPr>
      <w:r w:rsidRPr="004D547A">
        <w:rPr>
          <w:rFonts w:ascii="仿宋" w:eastAsia="仿宋" w:hAnsi="仿宋" w:hint="eastAsia"/>
          <w:sz w:val="28"/>
          <w:szCs w:val="32"/>
        </w:rPr>
        <w:t>参与人员：杨德铸、王飞、</w:t>
      </w:r>
      <w:r w:rsidRPr="004D547A">
        <w:rPr>
          <w:rFonts w:ascii="仿宋" w:eastAsia="仿宋" w:hAnsi="仿宋" w:hint="eastAsia"/>
          <w:sz w:val="28"/>
          <w:szCs w:val="32"/>
        </w:rPr>
        <w:t>王世贵</w:t>
      </w:r>
      <w:r w:rsidRPr="004D547A">
        <w:rPr>
          <w:rFonts w:ascii="仿宋" w:eastAsia="仿宋" w:hAnsi="仿宋" w:hint="eastAsia"/>
          <w:sz w:val="28"/>
          <w:szCs w:val="32"/>
        </w:rPr>
        <w:t>、蒋宁、</w:t>
      </w:r>
      <w:r w:rsidR="004D547A" w:rsidRPr="004D547A">
        <w:rPr>
          <w:rFonts w:ascii="仿宋" w:eastAsia="仿宋" w:hAnsi="仿宋" w:hint="eastAsia"/>
          <w:sz w:val="28"/>
          <w:szCs w:val="32"/>
        </w:rPr>
        <w:t>徐实、</w:t>
      </w:r>
      <w:r w:rsidRPr="004D547A">
        <w:rPr>
          <w:rFonts w:ascii="仿宋" w:eastAsia="仿宋" w:hAnsi="仿宋" w:hint="eastAsia"/>
          <w:sz w:val="28"/>
          <w:szCs w:val="32"/>
        </w:rPr>
        <w:t>殷玥</w:t>
      </w:r>
    </w:p>
    <w:p w14:paraId="2F6AA9D7" w14:textId="09AD9031" w:rsidR="007E315D" w:rsidRPr="00185D1B" w:rsidRDefault="00185D1B" w:rsidP="004D547A">
      <w:pPr>
        <w:spacing w:line="360" w:lineRule="auto"/>
        <w:ind w:firstLineChars="400" w:firstLine="1124"/>
        <w:rPr>
          <w:rFonts w:ascii="仿宋" w:eastAsia="仿宋" w:hAnsi="仿宋"/>
          <w:sz w:val="28"/>
          <w:szCs w:val="32"/>
        </w:rPr>
      </w:pPr>
      <w:r w:rsidRPr="00185D1B">
        <w:rPr>
          <w:rFonts w:ascii="仿宋" w:eastAsia="仿宋" w:hAnsi="仿宋" w:hint="eastAsia"/>
          <w:b/>
          <w:bCs/>
          <w:sz w:val="28"/>
          <w:szCs w:val="32"/>
        </w:rPr>
        <w:t>专家点评</w:t>
      </w:r>
      <w:r w:rsidR="004D547A">
        <w:rPr>
          <w:rFonts w:ascii="仿宋" w:eastAsia="仿宋" w:hAnsi="仿宋" w:hint="eastAsia"/>
          <w:b/>
          <w:bCs/>
          <w:sz w:val="28"/>
          <w:szCs w:val="32"/>
        </w:rPr>
        <w:t>：</w:t>
      </w:r>
      <w:r w:rsidR="007E315D" w:rsidRPr="00185D1B">
        <w:rPr>
          <w:rFonts w:ascii="仿宋" w:eastAsia="仿宋" w:hAnsi="仿宋" w:hint="eastAsia"/>
          <w:sz w:val="28"/>
          <w:szCs w:val="32"/>
        </w:rPr>
        <w:t>上海教育出版社《小学语文教师》主编  杨文华</w:t>
      </w:r>
    </w:p>
    <w:p w14:paraId="3DCF1AF2" w14:textId="7EE97E4F" w:rsidR="00185D1B" w:rsidRPr="00185D1B" w:rsidRDefault="004D547A" w:rsidP="007E315D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3</w:t>
      </w:r>
      <w:r w:rsidR="00185D1B" w:rsidRPr="00185D1B">
        <w:rPr>
          <w:rFonts w:ascii="仿宋" w:eastAsia="仿宋" w:hAnsi="仿宋" w:hint="eastAsia"/>
          <w:b/>
          <w:bCs/>
          <w:sz w:val="28"/>
          <w:szCs w:val="32"/>
        </w:rPr>
        <w:t>、专家示范课及讲座（</w:t>
      </w:r>
      <w:r w:rsidR="007E315D" w:rsidRPr="00185D1B">
        <w:rPr>
          <w:rFonts w:ascii="仿宋" w:eastAsia="仿宋" w:hAnsi="仿宋" w:hint="eastAsia"/>
          <w:b/>
          <w:bCs/>
          <w:sz w:val="28"/>
          <w:szCs w:val="32"/>
        </w:rPr>
        <w:t>1</w:t>
      </w:r>
      <w:r>
        <w:rPr>
          <w:rFonts w:ascii="仿宋" w:eastAsia="仿宋" w:hAnsi="仿宋" w:hint="eastAsia"/>
          <w:b/>
          <w:bCs/>
          <w:sz w:val="28"/>
          <w:szCs w:val="32"/>
        </w:rPr>
        <w:t>5</w:t>
      </w:r>
      <w:r w:rsidR="007E315D" w:rsidRPr="00185D1B">
        <w:rPr>
          <w:rFonts w:ascii="仿宋" w:eastAsia="仿宋" w:hAnsi="仿宋" w:hint="eastAsia"/>
          <w:b/>
          <w:bCs/>
          <w:sz w:val="28"/>
          <w:szCs w:val="32"/>
        </w:rPr>
        <w:t>:</w:t>
      </w:r>
      <w:r>
        <w:rPr>
          <w:rFonts w:ascii="仿宋" w:eastAsia="仿宋" w:hAnsi="仿宋" w:hint="eastAsia"/>
          <w:b/>
          <w:bCs/>
          <w:sz w:val="28"/>
          <w:szCs w:val="32"/>
        </w:rPr>
        <w:t>4</w:t>
      </w:r>
      <w:r w:rsidR="007E315D" w:rsidRPr="00185D1B">
        <w:rPr>
          <w:rFonts w:ascii="仿宋" w:eastAsia="仿宋" w:hAnsi="仿宋" w:hint="eastAsia"/>
          <w:b/>
          <w:bCs/>
          <w:sz w:val="28"/>
          <w:szCs w:val="32"/>
        </w:rPr>
        <w:t>0-1</w:t>
      </w:r>
      <w:r w:rsidR="00185D1B" w:rsidRPr="00185D1B">
        <w:rPr>
          <w:rFonts w:ascii="仿宋" w:eastAsia="仿宋" w:hAnsi="仿宋" w:hint="eastAsia"/>
          <w:b/>
          <w:bCs/>
          <w:sz w:val="28"/>
          <w:szCs w:val="32"/>
        </w:rPr>
        <w:t>7</w:t>
      </w:r>
      <w:r w:rsidR="007E315D" w:rsidRPr="00185D1B">
        <w:rPr>
          <w:rFonts w:ascii="仿宋" w:eastAsia="仿宋" w:hAnsi="仿宋" w:hint="eastAsia"/>
          <w:b/>
          <w:bCs/>
          <w:sz w:val="28"/>
          <w:szCs w:val="32"/>
        </w:rPr>
        <w:t>:</w:t>
      </w:r>
      <w:r w:rsidR="00185D1B" w:rsidRPr="00185D1B">
        <w:rPr>
          <w:rFonts w:ascii="仿宋" w:eastAsia="仿宋" w:hAnsi="仿宋" w:hint="eastAsia"/>
          <w:b/>
          <w:bCs/>
          <w:sz w:val="28"/>
          <w:szCs w:val="32"/>
        </w:rPr>
        <w:t>3</w:t>
      </w:r>
      <w:r w:rsidR="007E315D" w:rsidRPr="00185D1B">
        <w:rPr>
          <w:rFonts w:ascii="仿宋" w:eastAsia="仿宋" w:hAnsi="仿宋" w:hint="eastAsia"/>
          <w:b/>
          <w:bCs/>
          <w:sz w:val="28"/>
          <w:szCs w:val="32"/>
        </w:rPr>
        <w:t>0</w:t>
      </w:r>
      <w:r w:rsidR="00185D1B" w:rsidRPr="00185D1B">
        <w:rPr>
          <w:rFonts w:ascii="仿宋" w:eastAsia="仿宋" w:hAnsi="仿宋" w:hint="eastAsia"/>
          <w:b/>
          <w:bCs/>
          <w:sz w:val="28"/>
          <w:szCs w:val="32"/>
        </w:rPr>
        <w:t>）</w:t>
      </w:r>
      <w:r w:rsidR="007E315D" w:rsidRPr="00185D1B">
        <w:rPr>
          <w:rFonts w:ascii="仿宋" w:eastAsia="仿宋" w:hAnsi="仿宋" w:hint="eastAsia"/>
          <w:b/>
          <w:bCs/>
          <w:sz w:val="28"/>
          <w:szCs w:val="32"/>
        </w:rPr>
        <w:t xml:space="preserve">     </w:t>
      </w:r>
    </w:p>
    <w:p w14:paraId="2A026BB5" w14:textId="75AF6B51" w:rsidR="007E315D" w:rsidRPr="00185D1B" w:rsidRDefault="007E315D" w:rsidP="004D547A">
      <w:pPr>
        <w:spacing w:line="360" w:lineRule="auto"/>
        <w:ind w:firstLineChars="400" w:firstLine="1120"/>
        <w:rPr>
          <w:rFonts w:ascii="仿宋" w:eastAsia="仿宋" w:hAnsi="仿宋"/>
          <w:sz w:val="28"/>
          <w:szCs w:val="32"/>
        </w:rPr>
      </w:pPr>
      <w:r w:rsidRPr="00185D1B">
        <w:rPr>
          <w:rFonts w:ascii="仿宋" w:eastAsia="仿宋" w:hAnsi="仿宋" w:hint="eastAsia"/>
          <w:sz w:val="28"/>
          <w:szCs w:val="32"/>
        </w:rPr>
        <w:t>上海师范大学</w:t>
      </w:r>
      <w:r w:rsidR="00185D1B">
        <w:rPr>
          <w:rFonts w:ascii="仿宋" w:eastAsia="仿宋" w:hAnsi="仿宋" w:hint="eastAsia"/>
          <w:sz w:val="28"/>
          <w:szCs w:val="32"/>
        </w:rPr>
        <w:t>博士生导师</w:t>
      </w:r>
      <w:r w:rsidRPr="00185D1B">
        <w:rPr>
          <w:rFonts w:ascii="仿宋" w:eastAsia="仿宋" w:hAnsi="仿宋" w:hint="eastAsia"/>
          <w:sz w:val="28"/>
          <w:szCs w:val="32"/>
        </w:rPr>
        <w:t xml:space="preserve">  郑桂华</w:t>
      </w:r>
    </w:p>
    <w:p w14:paraId="65EEA3CB" w14:textId="11BDACDC" w:rsidR="007E315D" w:rsidRPr="00185D1B" w:rsidRDefault="007E315D" w:rsidP="00592572">
      <w:pPr>
        <w:spacing w:line="360" w:lineRule="auto"/>
        <w:rPr>
          <w:rFonts w:ascii="仿宋" w:eastAsia="仿宋" w:hAnsi="仿宋"/>
          <w:b/>
          <w:bCs/>
          <w:sz w:val="28"/>
          <w:szCs w:val="32"/>
        </w:rPr>
      </w:pPr>
      <w:r w:rsidRPr="00185D1B">
        <w:rPr>
          <w:rFonts w:ascii="仿宋" w:eastAsia="仿宋" w:hAnsi="仿宋" w:hint="eastAsia"/>
          <w:b/>
          <w:bCs/>
          <w:sz w:val="28"/>
          <w:szCs w:val="32"/>
        </w:rPr>
        <w:t>第</w:t>
      </w:r>
      <w:r w:rsidR="00185D1B" w:rsidRPr="00185D1B">
        <w:rPr>
          <w:rFonts w:ascii="仿宋" w:eastAsia="仿宋" w:hAnsi="仿宋" w:hint="eastAsia"/>
          <w:b/>
          <w:bCs/>
          <w:sz w:val="28"/>
          <w:szCs w:val="32"/>
        </w:rPr>
        <w:t>二</w:t>
      </w:r>
      <w:r w:rsidRPr="00185D1B">
        <w:rPr>
          <w:rFonts w:ascii="仿宋" w:eastAsia="仿宋" w:hAnsi="仿宋" w:hint="eastAsia"/>
          <w:b/>
          <w:bCs/>
          <w:sz w:val="28"/>
          <w:szCs w:val="32"/>
        </w:rPr>
        <w:t>阶段  6月4日上午：</w:t>
      </w:r>
    </w:p>
    <w:p w14:paraId="70F3C411" w14:textId="77777777" w:rsidR="003654BC" w:rsidRDefault="007E315D" w:rsidP="003654BC">
      <w:pPr>
        <w:spacing w:line="360" w:lineRule="auto"/>
        <w:rPr>
          <w:rFonts w:ascii="仿宋" w:eastAsia="仿宋" w:hAnsi="仿宋"/>
          <w:b/>
          <w:bCs/>
          <w:sz w:val="28"/>
          <w:szCs w:val="32"/>
        </w:rPr>
      </w:pPr>
      <w:r w:rsidRPr="00185D1B">
        <w:rPr>
          <w:rFonts w:ascii="仿宋" w:eastAsia="仿宋" w:hAnsi="仿宋" w:hint="eastAsia"/>
          <w:b/>
          <w:bCs/>
          <w:sz w:val="28"/>
          <w:szCs w:val="32"/>
        </w:rPr>
        <w:t xml:space="preserve">    </w:t>
      </w:r>
      <w:r w:rsidR="003654BC">
        <w:rPr>
          <w:rFonts w:ascii="仿宋" w:eastAsia="仿宋" w:hAnsi="仿宋" w:hint="eastAsia"/>
          <w:b/>
          <w:bCs/>
          <w:sz w:val="28"/>
          <w:szCs w:val="32"/>
        </w:rPr>
        <w:t xml:space="preserve"> 1、课堂教学展示（8:20-10:40）</w:t>
      </w:r>
    </w:p>
    <w:p w14:paraId="52B5AED8" w14:textId="77777777" w:rsidR="003654BC" w:rsidRDefault="003654BC" w:rsidP="003654BC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（1）主会场：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3160"/>
        <w:gridCol w:w="2935"/>
        <w:gridCol w:w="1213"/>
      </w:tblGrid>
      <w:tr w:rsidR="003654BC" w14:paraId="24FBFA38" w14:textId="77777777" w:rsidTr="00DC6AE5">
        <w:tc>
          <w:tcPr>
            <w:tcW w:w="988" w:type="dxa"/>
            <w:vAlign w:val="center"/>
          </w:tcPr>
          <w:p w14:paraId="1F017940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16954B7E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课题</w:t>
            </w:r>
          </w:p>
        </w:tc>
        <w:tc>
          <w:tcPr>
            <w:tcW w:w="2935" w:type="dxa"/>
            <w:vAlign w:val="center"/>
          </w:tcPr>
          <w:p w14:paraId="787DDFEF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单位</w:t>
            </w:r>
          </w:p>
        </w:tc>
        <w:tc>
          <w:tcPr>
            <w:tcW w:w="1213" w:type="dxa"/>
            <w:vAlign w:val="center"/>
          </w:tcPr>
          <w:p w14:paraId="1004D8C0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执教</w:t>
            </w:r>
          </w:p>
        </w:tc>
      </w:tr>
      <w:tr w:rsidR="003654BC" w14:paraId="2D62A65D" w14:textId="77777777" w:rsidTr="00DC6AE5">
        <w:tc>
          <w:tcPr>
            <w:tcW w:w="988" w:type="dxa"/>
            <w:vAlign w:val="center"/>
          </w:tcPr>
          <w:p w14:paraId="71BB0038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14:paraId="2E04684B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四下《墨梅》</w:t>
            </w:r>
          </w:p>
        </w:tc>
        <w:tc>
          <w:tcPr>
            <w:tcW w:w="2935" w:type="dxa"/>
            <w:vAlign w:val="center"/>
          </w:tcPr>
          <w:p w14:paraId="7A21DA23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浦口外国语学校高新分校</w:t>
            </w:r>
          </w:p>
        </w:tc>
        <w:tc>
          <w:tcPr>
            <w:tcW w:w="1213" w:type="dxa"/>
            <w:vAlign w:val="center"/>
          </w:tcPr>
          <w:p w14:paraId="7FBA6932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何雪</w:t>
            </w:r>
          </w:p>
        </w:tc>
      </w:tr>
      <w:tr w:rsidR="003654BC" w14:paraId="102586A8" w14:textId="77777777" w:rsidTr="00DC6AE5">
        <w:tc>
          <w:tcPr>
            <w:tcW w:w="988" w:type="dxa"/>
            <w:vAlign w:val="center"/>
          </w:tcPr>
          <w:p w14:paraId="3C9519B9" w14:textId="77777777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14:paraId="3F08A32D" w14:textId="5998737A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五下《跳水》</w:t>
            </w:r>
          </w:p>
        </w:tc>
        <w:tc>
          <w:tcPr>
            <w:tcW w:w="2935" w:type="dxa"/>
            <w:vAlign w:val="center"/>
          </w:tcPr>
          <w:p w14:paraId="4968CE70" w14:textId="4892FAD8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江北新区浦口外国语学校</w:t>
            </w:r>
          </w:p>
        </w:tc>
        <w:tc>
          <w:tcPr>
            <w:tcW w:w="1213" w:type="dxa"/>
            <w:vAlign w:val="center"/>
          </w:tcPr>
          <w:p w14:paraId="54C47767" w14:textId="49ADFD0C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施伟燕</w:t>
            </w:r>
            <w:proofErr w:type="gramEnd"/>
          </w:p>
        </w:tc>
      </w:tr>
      <w:tr w:rsidR="003654BC" w14:paraId="10DC3B31" w14:textId="77777777" w:rsidTr="00DC6AE5">
        <w:tc>
          <w:tcPr>
            <w:tcW w:w="988" w:type="dxa"/>
            <w:vAlign w:val="center"/>
          </w:tcPr>
          <w:p w14:paraId="0AABA583" w14:textId="6265AA1C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14:paraId="75F95B31" w14:textId="72068771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六下《表里的生物》</w:t>
            </w:r>
          </w:p>
        </w:tc>
        <w:tc>
          <w:tcPr>
            <w:tcW w:w="2935" w:type="dxa"/>
            <w:vAlign w:val="center"/>
          </w:tcPr>
          <w:p w14:paraId="7A2C6760" w14:textId="7F86DFF3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南京市九龙小学</w:t>
            </w:r>
          </w:p>
        </w:tc>
        <w:tc>
          <w:tcPr>
            <w:tcW w:w="1213" w:type="dxa"/>
            <w:vAlign w:val="center"/>
          </w:tcPr>
          <w:p w14:paraId="1486C264" w14:textId="744A6EAD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马金花</w:t>
            </w:r>
          </w:p>
        </w:tc>
      </w:tr>
    </w:tbl>
    <w:p w14:paraId="6BD77780" w14:textId="77777777" w:rsidR="003654BC" w:rsidRDefault="003654BC" w:rsidP="003654BC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（2）分会场</w:t>
      </w:r>
      <w:proofErr w:type="gramStart"/>
      <w:r>
        <w:rPr>
          <w:rFonts w:ascii="仿宋" w:eastAsia="仿宋" w:hAnsi="仿宋" w:hint="eastAsia"/>
          <w:sz w:val="28"/>
          <w:szCs w:val="32"/>
        </w:rPr>
        <w:t>一</w:t>
      </w:r>
      <w:proofErr w:type="gramEnd"/>
      <w:r>
        <w:rPr>
          <w:rFonts w:ascii="仿宋" w:eastAsia="仿宋" w:hAnsi="仿宋" w:hint="eastAsia"/>
          <w:sz w:val="28"/>
          <w:szCs w:val="32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3160"/>
        <w:gridCol w:w="2935"/>
        <w:gridCol w:w="1213"/>
      </w:tblGrid>
      <w:tr w:rsidR="003654BC" w14:paraId="216AF17A" w14:textId="77777777" w:rsidTr="00DC6AE5">
        <w:tc>
          <w:tcPr>
            <w:tcW w:w="988" w:type="dxa"/>
            <w:vAlign w:val="center"/>
          </w:tcPr>
          <w:p w14:paraId="44106C40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4515ABBE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课题</w:t>
            </w:r>
          </w:p>
        </w:tc>
        <w:tc>
          <w:tcPr>
            <w:tcW w:w="2935" w:type="dxa"/>
            <w:vAlign w:val="center"/>
          </w:tcPr>
          <w:p w14:paraId="6B6A5F5A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单位</w:t>
            </w:r>
          </w:p>
        </w:tc>
        <w:tc>
          <w:tcPr>
            <w:tcW w:w="1213" w:type="dxa"/>
            <w:vAlign w:val="center"/>
          </w:tcPr>
          <w:p w14:paraId="6AD8FCE6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执教</w:t>
            </w:r>
          </w:p>
        </w:tc>
      </w:tr>
      <w:tr w:rsidR="003654BC" w14:paraId="3935F9CE" w14:textId="77777777" w:rsidTr="00DC6AE5">
        <w:tc>
          <w:tcPr>
            <w:tcW w:w="988" w:type="dxa"/>
            <w:vAlign w:val="center"/>
          </w:tcPr>
          <w:p w14:paraId="1EBE9AC8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14:paraId="1144ACBF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五上《白鹭》</w:t>
            </w:r>
          </w:p>
        </w:tc>
        <w:tc>
          <w:tcPr>
            <w:tcW w:w="2935" w:type="dxa"/>
            <w:vAlign w:val="center"/>
          </w:tcPr>
          <w:p w14:paraId="12A3D6CF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盐城市力行小学</w:t>
            </w:r>
          </w:p>
        </w:tc>
        <w:tc>
          <w:tcPr>
            <w:tcW w:w="1213" w:type="dxa"/>
            <w:vAlign w:val="center"/>
          </w:tcPr>
          <w:p w14:paraId="32747840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王开玲</w:t>
            </w:r>
            <w:proofErr w:type="gramEnd"/>
          </w:p>
        </w:tc>
      </w:tr>
      <w:tr w:rsidR="003654BC" w14:paraId="5633FDE2" w14:textId="77777777" w:rsidTr="00DC6AE5">
        <w:tc>
          <w:tcPr>
            <w:tcW w:w="988" w:type="dxa"/>
            <w:vAlign w:val="center"/>
          </w:tcPr>
          <w:p w14:paraId="66BD2368" w14:textId="60950849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14:paraId="0104493E" w14:textId="78D8526D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六上《狼牙山五壮士》</w:t>
            </w:r>
          </w:p>
        </w:tc>
        <w:tc>
          <w:tcPr>
            <w:tcW w:w="2935" w:type="dxa"/>
            <w:vAlign w:val="center"/>
          </w:tcPr>
          <w:p w14:paraId="1C7A77B0" w14:textId="1DDF22A6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连云港师专三附小</w:t>
            </w:r>
          </w:p>
        </w:tc>
        <w:tc>
          <w:tcPr>
            <w:tcW w:w="1213" w:type="dxa"/>
            <w:vAlign w:val="center"/>
          </w:tcPr>
          <w:p w14:paraId="214E5C34" w14:textId="1441084F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于明月</w:t>
            </w:r>
          </w:p>
        </w:tc>
      </w:tr>
      <w:tr w:rsidR="003654BC" w14:paraId="63223341" w14:textId="77777777" w:rsidTr="00DC6AE5">
        <w:tc>
          <w:tcPr>
            <w:tcW w:w="988" w:type="dxa"/>
            <w:vAlign w:val="center"/>
          </w:tcPr>
          <w:p w14:paraId="239FB822" w14:textId="1DE8758D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14:paraId="4167B73C" w14:textId="60BF6632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六下《古诗三首-马诗》</w:t>
            </w:r>
          </w:p>
        </w:tc>
        <w:tc>
          <w:tcPr>
            <w:tcW w:w="2935" w:type="dxa"/>
            <w:vAlign w:val="center"/>
          </w:tcPr>
          <w:p w14:paraId="42ED4C31" w14:textId="29C087A6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淮安小学</w:t>
            </w:r>
          </w:p>
        </w:tc>
        <w:tc>
          <w:tcPr>
            <w:tcW w:w="1213" w:type="dxa"/>
            <w:vAlign w:val="center"/>
          </w:tcPr>
          <w:p w14:paraId="2490D403" w14:textId="5A20ABF7" w:rsidR="003654BC" w:rsidRDefault="003654BC" w:rsidP="003654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张晓红</w:t>
            </w:r>
          </w:p>
        </w:tc>
      </w:tr>
    </w:tbl>
    <w:p w14:paraId="32153F59" w14:textId="77777777" w:rsidR="003654BC" w:rsidRDefault="003654BC" w:rsidP="003654BC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 xml:space="preserve"> （3）分会场二：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2523"/>
        <w:gridCol w:w="3712"/>
        <w:gridCol w:w="1073"/>
      </w:tblGrid>
      <w:tr w:rsidR="003654BC" w14:paraId="0B7B1254" w14:textId="77777777" w:rsidTr="00DC6AE5">
        <w:tc>
          <w:tcPr>
            <w:tcW w:w="988" w:type="dxa"/>
            <w:vAlign w:val="center"/>
          </w:tcPr>
          <w:p w14:paraId="742C0109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2523" w:type="dxa"/>
            <w:vAlign w:val="center"/>
          </w:tcPr>
          <w:p w14:paraId="5730AFF4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课题</w:t>
            </w:r>
          </w:p>
        </w:tc>
        <w:tc>
          <w:tcPr>
            <w:tcW w:w="3712" w:type="dxa"/>
            <w:vAlign w:val="center"/>
          </w:tcPr>
          <w:p w14:paraId="01DAFCE2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单位</w:t>
            </w:r>
          </w:p>
        </w:tc>
        <w:tc>
          <w:tcPr>
            <w:tcW w:w="1073" w:type="dxa"/>
            <w:vAlign w:val="center"/>
          </w:tcPr>
          <w:p w14:paraId="49242A64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执教</w:t>
            </w:r>
          </w:p>
        </w:tc>
      </w:tr>
      <w:tr w:rsidR="003654BC" w14:paraId="2004CC65" w14:textId="77777777" w:rsidTr="00DC6AE5">
        <w:tc>
          <w:tcPr>
            <w:tcW w:w="988" w:type="dxa"/>
            <w:vAlign w:val="center"/>
          </w:tcPr>
          <w:p w14:paraId="0B7ADC63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lastRenderedPageBreak/>
              <w:t>1</w:t>
            </w:r>
          </w:p>
        </w:tc>
        <w:tc>
          <w:tcPr>
            <w:tcW w:w="2523" w:type="dxa"/>
            <w:vAlign w:val="center"/>
          </w:tcPr>
          <w:p w14:paraId="03657A77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一下《小壁虎借尾巴》</w:t>
            </w:r>
          </w:p>
        </w:tc>
        <w:tc>
          <w:tcPr>
            <w:tcW w:w="3712" w:type="dxa"/>
            <w:vAlign w:val="center"/>
          </w:tcPr>
          <w:p w14:paraId="6717D90E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南京江宁实验小学</w:t>
            </w:r>
          </w:p>
        </w:tc>
        <w:tc>
          <w:tcPr>
            <w:tcW w:w="1073" w:type="dxa"/>
            <w:vAlign w:val="center"/>
          </w:tcPr>
          <w:p w14:paraId="18EEE646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蔡文璨</w:t>
            </w:r>
          </w:p>
        </w:tc>
      </w:tr>
      <w:tr w:rsidR="003654BC" w14:paraId="7DD366B4" w14:textId="77777777" w:rsidTr="00DC6AE5">
        <w:tc>
          <w:tcPr>
            <w:tcW w:w="988" w:type="dxa"/>
            <w:vAlign w:val="center"/>
          </w:tcPr>
          <w:p w14:paraId="732204AC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523" w:type="dxa"/>
            <w:vAlign w:val="center"/>
          </w:tcPr>
          <w:p w14:paraId="7B1A2D59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二下《小毛虫》</w:t>
            </w:r>
          </w:p>
        </w:tc>
        <w:tc>
          <w:tcPr>
            <w:tcW w:w="3712" w:type="dxa"/>
            <w:vAlign w:val="center"/>
          </w:tcPr>
          <w:p w14:paraId="364A9AB5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南京市扬子二小</w:t>
            </w:r>
          </w:p>
        </w:tc>
        <w:tc>
          <w:tcPr>
            <w:tcW w:w="1073" w:type="dxa"/>
            <w:vAlign w:val="center"/>
          </w:tcPr>
          <w:p w14:paraId="671DD078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陈晨</w:t>
            </w:r>
          </w:p>
        </w:tc>
      </w:tr>
      <w:tr w:rsidR="003654BC" w14:paraId="0B172275" w14:textId="77777777" w:rsidTr="00DC6AE5">
        <w:tc>
          <w:tcPr>
            <w:tcW w:w="988" w:type="dxa"/>
            <w:vAlign w:val="center"/>
          </w:tcPr>
          <w:p w14:paraId="321802CC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523" w:type="dxa"/>
            <w:vAlign w:val="center"/>
          </w:tcPr>
          <w:p w14:paraId="5E302C3E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三下《漏》</w:t>
            </w:r>
          </w:p>
        </w:tc>
        <w:tc>
          <w:tcPr>
            <w:tcW w:w="3712" w:type="dxa"/>
            <w:vAlign w:val="center"/>
          </w:tcPr>
          <w:p w14:paraId="791E2215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南京市北京东路小学红太阳分校</w:t>
            </w:r>
          </w:p>
        </w:tc>
        <w:tc>
          <w:tcPr>
            <w:tcW w:w="1073" w:type="dxa"/>
            <w:vAlign w:val="center"/>
          </w:tcPr>
          <w:p w14:paraId="140E7E7C" w14:textId="77777777" w:rsidR="003654BC" w:rsidRDefault="003654BC" w:rsidP="00DC6AE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吴婷婷</w:t>
            </w:r>
          </w:p>
        </w:tc>
      </w:tr>
    </w:tbl>
    <w:p w14:paraId="6EE93027" w14:textId="119199F4" w:rsidR="008A75F5" w:rsidRPr="00185D1B" w:rsidRDefault="007E315D" w:rsidP="003654BC">
      <w:pPr>
        <w:spacing w:line="360" w:lineRule="auto"/>
        <w:rPr>
          <w:rFonts w:ascii="仿宋" w:eastAsia="仿宋" w:hAnsi="仿宋"/>
          <w:b/>
          <w:bCs/>
          <w:sz w:val="28"/>
          <w:szCs w:val="32"/>
        </w:rPr>
      </w:pPr>
      <w:r w:rsidRPr="00185D1B">
        <w:rPr>
          <w:rFonts w:ascii="仿宋" w:eastAsia="仿宋" w:hAnsi="仿宋" w:hint="eastAsia"/>
          <w:b/>
          <w:bCs/>
          <w:sz w:val="28"/>
          <w:szCs w:val="32"/>
        </w:rPr>
        <w:t>2、</w:t>
      </w:r>
      <w:r w:rsidR="008A75F5" w:rsidRPr="00185D1B">
        <w:rPr>
          <w:rFonts w:ascii="仿宋" w:eastAsia="仿宋" w:hAnsi="仿宋" w:hint="eastAsia"/>
          <w:b/>
          <w:bCs/>
          <w:sz w:val="28"/>
          <w:szCs w:val="32"/>
        </w:rPr>
        <w:t>专家评课</w:t>
      </w:r>
      <w:r w:rsidRPr="00185D1B">
        <w:rPr>
          <w:rFonts w:ascii="仿宋" w:eastAsia="仿宋" w:hAnsi="仿宋" w:hint="eastAsia"/>
          <w:b/>
          <w:bCs/>
          <w:sz w:val="28"/>
          <w:szCs w:val="32"/>
        </w:rPr>
        <w:t xml:space="preserve">（10:50-11:30）  </w:t>
      </w:r>
    </w:p>
    <w:tbl>
      <w:tblPr>
        <w:tblStyle w:val="af0"/>
        <w:tblW w:w="8359" w:type="dxa"/>
        <w:tblLook w:val="04A0" w:firstRow="1" w:lastRow="0" w:firstColumn="1" w:lastColumn="0" w:noHBand="0" w:noVBand="1"/>
      </w:tblPr>
      <w:tblGrid>
        <w:gridCol w:w="988"/>
        <w:gridCol w:w="1984"/>
        <w:gridCol w:w="5387"/>
      </w:tblGrid>
      <w:tr w:rsidR="00685279" w:rsidRPr="00185D1B" w14:paraId="37037B46" w14:textId="77777777" w:rsidTr="00685279">
        <w:tc>
          <w:tcPr>
            <w:tcW w:w="988" w:type="dxa"/>
            <w:vAlign w:val="center"/>
          </w:tcPr>
          <w:p w14:paraId="0304C8AB" w14:textId="77777777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14:paraId="6992FD78" w14:textId="2A3B403D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地点</w:t>
            </w:r>
          </w:p>
        </w:tc>
        <w:tc>
          <w:tcPr>
            <w:tcW w:w="5387" w:type="dxa"/>
            <w:vAlign w:val="center"/>
          </w:tcPr>
          <w:p w14:paraId="4712CB06" w14:textId="51B82BE3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评课专家</w:t>
            </w:r>
          </w:p>
        </w:tc>
      </w:tr>
      <w:tr w:rsidR="00685279" w:rsidRPr="00185D1B" w14:paraId="01FFF47C" w14:textId="77777777" w:rsidTr="00685279">
        <w:tc>
          <w:tcPr>
            <w:tcW w:w="988" w:type="dxa"/>
            <w:vAlign w:val="center"/>
          </w:tcPr>
          <w:p w14:paraId="1B9CFAF5" w14:textId="77777777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70544A44" w14:textId="630BC9FD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sz w:val="24"/>
                <w:szCs w:val="28"/>
              </w:rPr>
              <w:t>主会场</w:t>
            </w:r>
          </w:p>
        </w:tc>
        <w:tc>
          <w:tcPr>
            <w:tcW w:w="5387" w:type="dxa"/>
            <w:vAlign w:val="center"/>
          </w:tcPr>
          <w:p w14:paraId="6CB1F48F" w14:textId="24BCBE69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</w:tc>
      </w:tr>
      <w:tr w:rsidR="00685279" w:rsidRPr="00185D1B" w14:paraId="100273EB" w14:textId="77777777" w:rsidTr="00685279">
        <w:tc>
          <w:tcPr>
            <w:tcW w:w="988" w:type="dxa"/>
            <w:vAlign w:val="center"/>
          </w:tcPr>
          <w:p w14:paraId="5352E720" w14:textId="77777777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2E79ABAB" w14:textId="69EAE416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sz w:val="24"/>
                <w:szCs w:val="28"/>
              </w:rPr>
              <w:t>分会场</w:t>
            </w:r>
            <w:proofErr w:type="gramStart"/>
            <w:r w:rsidRPr="00185D1B">
              <w:rPr>
                <w:rFonts w:ascii="仿宋" w:eastAsia="仿宋" w:hAnsi="仿宋" w:hint="eastAsia"/>
                <w:sz w:val="24"/>
                <w:szCs w:val="28"/>
              </w:rPr>
              <w:t>一</w:t>
            </w:r>
            <w:proofErr w:type="gramEnd"/>
          </w:p>
        </w:tc>
        <w:tc>
          <w:tcPr>
            <w:tcW w:w="5387" w:type="dxa"/>
            <w:vAlign w:val="center"/>
          </w:tcPr>
          <w:p w14:paraId="0CBB7EF7" w14:textId="1FFF9FB6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</w:tc>
      </w:tr>
      <w:tr w:rsidR="00685279" w:rsidRPr="00185D1B" w14:paraId="35F48836" w14:textId="77777777" w:rsidTr="00685279">
        <w:tc>
          <w:tcPr>
            <w:tcW w:w="988" w:type="dxa"/>
            <w:vAlign w:val="center"/>
          </w:tcPr>
          <w:p w14:paraId="4925BBF6" w14:textId="77777777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47A8B20B" w14:textId="6CC46E1D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5D1B">
              <w:rPr>
                <w:rFonts w:ascii="仿宋" w:eastAsia="仿宋" w:hAnsi="仿宋" w:hint="eastAsia"/>
                <w:sz w:val="24"/>
                <w:szCs w:val="28"/>
              </w:rPr>
              <w:t>分会场二</w:t>
            </w:r>
          </w:p>
        </w:tc>
        <w:tc>
          <w:tcPr>
            <w:tcW w:w="5387" w:type="dxa"/>
            <w:vAlign w:val="center"/>
          </w:tcPr>
          <w:p w14:paraId="2DC33C7E" w14:textId="77777777" w:rsidR="00685279" w:rsidRPr="00185D1B" w:rsidRDefault="00685279" w:rsidP="00E01CA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63B8524E" w14:textId="698613EB" w:rsidR="007E315D" w:rsidRPr="00185D1B" w:rsidRDefault="007E315D" w:rsidP="00E01CA0">
      <w:pPr>
        <w:spacing w:line="360" w:lineRule="auto"/>
        <w:ind w:firstLineChars="200" w:firstLine="562"/>
        <w:rPr>
          <w:rFonts w:ascii="仿宋" w:eastAsia="仿宋" w:hAnsi="仿宋"/>
          <w:sz w:val="28"/>
          <w:szCs w:val="32"/>
        </w:rPr>
      </w:pPr>
      <w:r w:rsidRPr="00185D1B">
        <w:rPr>
          <w:rFonts w:ascii="仿宋" w:eastAsia="仿宋" w:hAnsi="仿宋" w:hint="eastAsia"/>
          <w:b/>
          <w:bCs/>
          <w:sz w:val="28"/>
          <w:szCs w:val="32"/>
        </w:rPr>
        <w:t>3、</w:t>
      </w:r>
      <w:r w:rsidR="00014ADD" w:rsidRPr="00185D1B">
        <w:rPr>
          <w:rFonts w:ascii="仿宋" w:eastAsia="仿宋" w:hAnsi="仿宋" w:hint="eastAsia"/>
          <w:b/>
          <w:bCs/>
          <w:sz w:val="28"/>
          <w:szCs w:val="32"/>
        </w:rPr>
        <w:t>总结讲话</w:t>
      </w:r>
      <w:r w:rsidRPr="00185D1B">
        <w:rPr>
          <w:rFonts w:ascii="仿宋" w:eastAsia="仿宋" w:hAnsi="仿宋" w:hint="eastAsia"/>
          <w:b/>
          <w:bCs/>
          <w:sz w:val="28"/>
          <w:szCs w:val="32"/>
        </w:rPr>
        <w:t xml:space="preserve">（11:30-12:00） </w:t>
      </w:r>
      <w:r w:rsidR="00066ADC" w:rsidRPr="00185D1B">
        <w:rPr>
          <w:rFonts w:ascii="仿宋" w:eastAsia="仿宋" w:hAnsi="仿宋" w:hint="eastAsia"/>
          <w:sz w:val="28"/>
          <w:szCs w:val="32"/>
        </w:rPr>
        <w:t xml:space="preserve">  </w:t>
      </w:r>
    </w:p>
    <w:p w14:paraId="6DD8754C" w14:textId="20010F65" w:rsidR="00014ADD" w:rsidRPr="00185D1B" w:rsidRDefault="00066ADC" w:rsidP="00E01CA0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185D1B">
        <w:rPr>
          <w:rFonts w:ascii="仿宋" w:eastAsia="仿宋" w:hAnsi="仿宋" w:hint="eastAsia"/>
          <w:sz w:val="28"/>
          <w:szCs w:val="32"/>
        </w:rPr>
        <w:t>江苏省小语会秘书长 李亮博士</w:t>
      </w:r>
    </w:p>
    <w:p w14:paraId="076B2992" w14:textId="77777777" w:rsidR="00014ADD" w:rsidRDefault="00014ADD" w:rsidP="00E01CA0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</w:p>
    <w:p w14:paraId="4F753BC8" w14:textId="77777777" w:rsidR="003654BC" w:rsidRDefault="003654BC" w:rsidP="00E01CA0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</w:p>
    <w:p w14:paraId="4AEA25FF" w14:textId="77777777" w:rsidR="003654BC" w:rsidRDefault="003654BC" w:rsidP="00E01CA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0F58E52A" w14:textId="77777777" w:rsidR="00066ADC" w:rsidRPr="00066ADC" w:rsidRDefault="00066ADC" w:rsidP="00E01CA0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</w:p>
    <w:p w14:paraId="74E0AD4A" w14:textId="77777777" w:rsidR="00014ADD" w:rsidRPr="00066ADC" w:rsidRDefault="00014ADD" w:rsidP="00E01CA0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7C54E4D7" w14:textId="389C1147" w:rsidR="00014ADD" w:rsidRPr="00066ADC" w:rsidRDefault="00014ADD" w:rsidP="00E01CA0">
      <w:pPr>
        <w:spacing w:line="360" w:lineRule="auto"/>
        <w:jc w:val="right"/>
        <w:rPr>
          <w:rFonts w:ascii="仿宋" w:eastAsia="仿宋" w:hAnsi="仿宋"/>
          <w:sz w:val="28"/>
          <w:szCs w:val="32"/>
        </w:rPr>
      </w:pPr>
      <w:r w:rsidRPr="00066ADC">
        <w:rPr>
          <w:rFonts w:ascii="仿宋" w:eastAsia="仿宋" w:hAnsi="仿宋" w:hint="eastAsia"/>
          <w:sz w:val="28"/>
          <w:szCs w:val="32"/>
        </w:rPr>
        <w:t>主办：江苏省教研室、江苏省小语会</w:t>
      </w:r>
    </w:p>
    <w:p w14:paraId="04CA1C7B" w14:textId="5632E06F" w:rsidR="00A56BA4" w:rsidRPr="00066ADC" w:rsidRDefault="00014ADD" w:rsidP="00E01CA0">
      <w:pPr>
        <w:spacing w:line="360" w:lineRule="auto"/>
        <w:jc w:val="right"/>
        <w:rPr>
          <w:rFonts w:ascii="仿宋" w:eastAsia="仿宋" w:hAnsi="仿宋"/>
          <w:sz w:val="28"/>
          <w:szCs w:val="32"/>
        </w:rPr>
      </w:pPr>
      <w:r w:rsidRPr="00066ADC">
        <w:rPr>
          <w:rFonts w:ascii="仿宋" w:eastAsia="仿宋" w:hAnsi="仿宋" w:hint="eastAsia"/>
          <w:sz w:val="28"/>
          <w:szCs w:val="32"/>
        </w:rPr>
        <w:t>承办：南京江北新区教育发展中心</w:t>
      </w:r>
    </w:p>
    <w:p w14:paraId="47FEA9C9" w14:textId="56DA9FC9" w:rsidR="00014ADD" w:rsidRPr="00066ADC" w:rsidRDefault="00014ADD" w:rsidP="00E01CA0">
      <w:pPr>
        <w:spacing w:line="360" w:lineRule="auto"/>
        <w:jc w:val="right"/>
        <w:rPr>
          <w:rFonts w:ascii="仿宋" w:eastAsia="仿宋" w:hAnsi="仿宋"/>
          <w:sz w:val="28"/>
          <w:szCs w:val="32"/>
        </w:rPr>
      </w:pPr>
      <w:r w:rsidRPr="00066ADC">
        <w:rPr>
          <w:rFonts w:ascii="仿宋" w:eastAsia="仿宋" w:hAnsi="仿宋" w:hint="eastAsia"/>
          <w:sz w:val="28"/>
          <w:szCs w:val="32"/>
        </w:rPr>
        <w:t>协办：江北新区浦口外国语学校高新小学</w:t>
      </w:r>
    </w:p>
    <w:p w14:paraId="15309242" w14:textId="2B2E006C" w:rsidR="00014ADD" w:rsidRPr="00066ADC" w:rsidRDefault="00014ADD" w:rsidP="00E01CA0">
      <w:pPr>
        <w:spacing w:line="360" w:lineRule="auto"/>
        <w:jc w:val="right"/>
        <w:rPr>
          <w:rFonts w:ascii="仿宋" w:eastAsia="仿宋" w:hAnsi="仿宋"/>
          <w:sz w:val="28"/>
          <w:szCs w:val="32"/>
        </w:rPr>
      </w:pPr>
      <w:r w:rsidRPr="00066ADC">
        <w:rPr>
          <w:rFonts w:ascii="仿宋" w:eastAsia="仿宋" w:hAnsi="仿宋"/>
          <w:sz w:val="28"/>
          <w:szCs w:val="32"/>
        </w:rPr>
        <w:t>2024年</w:t>
      </w:r>
      <w:r w:rsidR="00933FBC" w:rsidRPr="00066ADC">
        <w:rPr>
          <w:rFonts w:ascii="仿宋" w:eastAsia="仿宋" w:hAnsi="仿宋" w:hint="eastAsia"/>
          <w:sz w:val="28"/>
          <w:szCs w:val="32"/>
        </w:rPr>
        <w:t>5</w:t>
      </w:r>
      <w:r w:rsidRPr="00066ADC">
        <w:rPr>
          <w:rFonts w:ascii="仿宋" w:eastAsia="仿宋" w:hAnsi="仿宋"/>
          <w:sz w:val="28"/>
          <w:szCs w:val="32"/>
        </w:rPr>
        <w:t>月20日</w:t>
      </w:r>
    </w:p>
    <w:sectPr w:rsidR="00014ADD" w:rsidRPr="0006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34"/>
    <w:rsid w:val="0001302D"/>
    <w:rsid w:val="00014ADD"/>
    <w:rsid w:val="000467D2"/>
    <w:rsid w:val="00066ADC"/>
    <w:rsid w:val="000E504B"/>
    <w:rsid w:val="00112ABA"/>
    <w:rsid w:val="00174269"/>
    <w:rsid w:val="00185D1B"/>
    <w:rsid w:val="001B29CD"/>
    <w:rsid w:val="001B406E"/>
    <w:rsid w:val="001B6534"/>
    <w:rsid w:val="001D38C1"/>
    <w:rsid w:val="00265489"/>
    <w:rsid w:val="002750B0"/>
    <w:rsid w:val="002B18AC"/>
    <w:rsid w:val="003654BC"/>
    <w:rsid w:val="003B4D3D"/>
    <w:rsid w:val="004017E2"/>
    <w:rsid w:val="00450B23"/>
    <w:rsid w:val="004730C8"/>
    <w:rsid w:val="004B093D"/>
    <w:rsid w:val="004C10E2"/>
    <w:rsid w:val="004D547A"/>
    <w:rsid w:val="00514CD9"/>
    <w:rsid w:val="0054124B"/>
    <w:rsid w:val="00566F67"/>
    <w:rsid w:val="00592572"/>
    <w:rsid w:val="005A3627"/>
    <w:rsid w:val="00685279"/>
    <w:rsid w:val="006E732E"/>
    <w:rsid w:val="007B526E"/>
    <w:rsid w:val="007E315D"/>
    <w:rsid w:val="008A75F5"/>
    <w:rsid w:val="00933FBC"/>
    <w:rsid w:val="00991187"/>
    <w:rsid w:val="009942E1"/>
    <w:rsid w:val="009C03E0"/>
    <w:rsid w:val="009E3499"/>
    <w:rsid w:val="00A56BA4"/>
    <w:rsid w:val="00A61D6D"/>
    <w:rsid w:val="00B942DE"/>
    <w:rsid w:val="00CE1C5D"/>
    <w:rsid w:val="00D10477"/>
    <w:rsid w:val="00DC774B"/>
    <w:rsid w:val="00E01CA0"/>
    <w:rsid w:val="00E30AF0"/>
    <w:rsid w:val="00F5208A"/>
    <w:rsid w:val="00F65AA6"/>
    <w:rsid w:val="00F9345A"/>
    <w:rsid w:val="00FB32DB"/>
    <w:rsid w:val="00FB4B57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5928"/>
  <w15:chartTrackingRefBased/>
  <w15:docId w15:val="{11BD9A56-6D71-4823-A68F-9086B675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5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5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5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B65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5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5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5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5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5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6534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514CD9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514CD9"/>
  </w:style>
  <w:style w:type="table" w:styleId="af0">
    <w:name w:val="Table Grid"/>
    <w:basedOn w:val="a1"/>
    <w:uiPriority w:val="39"/>
    <w:qFormat/>
    <w:rsid w:val="0051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14CD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杨德铸</dc:creator>
  <cp:keywords/>
  <dc:description/>
  <cp:lastModifiedBy>杨德铸</cp:lastModifiedBy>
  <cp:revision>43</cp:revision>
  <dcterms:created xsi:type="dcterms:W3CDTF">2024-03-20T03:48:00Z</dcterms:created>
  <dcterms:modified xsi:type="dcterms:W3CDTF">2024-05-22T06:18:00Z</dcterms:modified>
</cp:coreProperties>
</file>