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2023-2024学年第二学期江北新区第十五周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初中语文研训活动方案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第15周2024年5月30日13:30-17:00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活动地点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南京明道学校学生剧场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主办单位：</w:t>
      </w:r>
      <w:r>
        <w:rPr>
          <w:rFonts w:hint="eastAsia"/>
          <w:lang w:val="en-US" w:eastAsia="zh-CN"/>
        </w:rPr>
        <w:t>江北新区教育发展中心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承办单位：</w:t>
      </w:r>
      <w:r>
        <w:rPr>
          <w:rFonts w:hint="eastAsia"/>
          <w:lang w:val="en-US" w:eastAsia="zh-CN"/>
        </w:rPr>
        <w:t>南京明道学校 江苏省陈峰网络名师工作室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参加对象：</w:t>
      </w:r>
      <w:r>
        <w:rPr>
          <w:rFonts w:hint="eastAsia"/>
          <w:lang w:val="en-US" w:eastAsia="zh-CN"/>
        </w:rPr>
        <w:t>江北新区初中语文教师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活动主题：</w:t>
      </w:r>
      <w:r>
        <w:rPr>
          <w:rFonts w:hint="eastAsia"/>
          <w:lang w:val="en-US" w:eastAsia="zh-CN"/>
        </w:rPr>
        <w:t>基于核心素养的初中语文语文单元整体教学策略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活动内容及安排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445"/>
        <w:gridCol w:w="1455"/>
        <w:gridCol w:w="241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4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执教</w:t>
            </w:r>
          </w:p>
        </w:tc>
        <w:tc>
          <w:tcPr>
            <w:tcW w:w="8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24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自组单元：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怀才不遇诗歌的整合教学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初一（5）班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南京明道学校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李霞</w:t>
            </w:r>
            <w:r>
              <w:rPr>
                <w:rFonts w:hint="eastAsia"/>
                <w:vertAlign w:val="baseline"/>
                <w:lang w:val="en-US" w:eastAsia="zh-CN"/>
              </w:rPr>
              <w:t>（市学带）</w:t>
            </w:r>
          </w:p>
        </w:tc>
        <w:tc>
          <w:tcPr>
            <w:tcW w:w="893" w:type="dxa"/>
            <w:vMerge w:val="restart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</w:t>
            </w: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剧</w:t>
            </w: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14:20-15:05</w:t>
            </w:r>
          </w:p>
        </w:tc>
        <w:tc>
          <w:tcPr>
            <w:tcW w:w="24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八下第五单元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整体教学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初二（3）班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南京一中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董晓强</w:t>
            </w:r>
            <w:r>
              <w:rPr>
                <w:rFonts w:hint="eastAsia"/>
                <w:vertAlign w:val="baseline"/>
                <w:lang w:val="en-US" w:eastAsia="zh-CN"/>
              </w:rPr>
              <w:t>（市优青）</w:t>
            </w:r>
          </w:p>
        </w:tc>
        <w:tc>
          <w:tcPr>
            <w:tcW w:w="89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15:15-15:45</w:t>
            </w:r>
          </w:p>
        </w:tc>
        <w:tc>
          <w:tcPr>
            <w:tcW w:w="24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专家评课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江北新区教育发展中心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董刚 冯晔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（研训员）</w:t>
            </w:r>
          </w:p>
        </w:tc>
        <w:tc>
          <w:tcPr>
            <w:tcW w:w="89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15:50-17:00</w:t>
            </w:r>
          </w:p>
        </w:tc>
        <w:tc>
          <w:tcPr>
            <w:tcW w:w="24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专家讲座：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基于核心素养的初中语文语文单元整体教学策略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南京明道学校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陈峰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（江苏省初中语文特级教师、江苏省网络名师工作室主持人）</w:t>
            </w:r>
          </w:p>
        </w:tc>
        <w:tc>
          <w:tcPr>
            <w:tcW w:w="89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活动保障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欢迎标语</w:t>
      </w:r>
      <w:r>
        <w:rPr>
          <w:rFonts w:hint="eastAsia"/>
          <w:lang w:val="en-US" w:eastAsia="zh-CN"/>
        </w:rPr>
        <w:t>（门口电子大屏、会场电子屏）“热烈欢迎各位专家领导和江北新区初中语文老师莅临我校”。</w:t>
      </w:r>
    </w:p>
    <w:p>
      <w:pPr>
        <w:numPr>
          <w:ilvl w:val="0"/>
          <w:numId w:val="2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会场保障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设备：刘怀满   场地：景玲    扫码签到：叶成叶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摄像：刘怀满   拍照：王亚丽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b/>
          <w:bCs/>
          <w:lang w:val="en-US" w:eastAsia="zh-CN"/>
        </w:rPr>
        <w:t>宣传报道</w:t>
      </w:r>
      <w:r>
        <w:rPr>
          <w:rFonts w:hint="eastAsia"/>
          <w:lang w:val="en-US" w:eastAsia="zh-CN"/>
        </w:rPr>
        <w:t>：冯小晗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b/>
          <w:bCs/>
          <w:lang w:val="en-US" w:eastAsia="zh-CN"/>
        </w:rPr>
        <w:t>路引</w:t>
      </w:r>
      <w:r>
        <w:rPr>
          <w:rFonts w:hint="eastAsia"/>
          <w:lang w:val="en-US" w:eastAsia="zh-CN"/>
        </w:rPr>
        <w:t>：谢贻欣 宋宇晨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E6802"/>
    <w:multiLevelType w:val="singleLevel"/>
    <w:tmpl w:val="E64E68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DAC161"/>
    <w:multiLevelType w:val="singleLevel"/>
    <w:tmpl w:val="4ADAC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zBiYzBmMTViNjQ1OGVkOWZjNTExNmUzMjg2MmMifQ=="/>
    <w:docVar w:name="KSO_WPS_MARK_KEY" w:val="6b1f8cd7-673b-4410-9fbf-5dc9b74e3ae0"/>
  </w:docVars>
  <w:rsids>
    <w:rsidRoot w:val="3A7C31FF"/>
    <w:rsid w:val="097326CC"/>
    <w:rsid w:val="13B1344A"/>
    <w:rsid w:val="196B01BF"/>
    <w:rsid w:val="1ED16490"/>
    <w:rsid w:val="38C509BB"/>
    <w:rsid w:val="3A7C31FF"/>
    <w:rsid w:val="3B7D557D"/>
    <w:rsid w:val="4A6E6AD1"/>
    <w:rsid w:val="66495ED8"/>
    <w:rsid w:val="665A7B91"/>
    <w:rsid w:val="68860D29"/>
    <w:rsid w:val="786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475</Characters>
  <Lines>0</Lines>
  <Paragraphs>0</Paragraphs>
  <TotalTime>1755</TotalTime>
  <ScaleCrop>false</ScaleCrop>
  <LinksUpToDate>false</LinksUpToDate>
  <CharactersWithSpaces>490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2024-05-20T03:17:00Z</dcterms:created>
  <dc:creator>半边书生</dc:creator>
  <cp:lastModifiedBy>风叶英</cp:lastModifiedBy>
  <cp:lastPrinted>2024-05-21T08:21:00Z</cp:lastPrinted>
  <dcterms:modified xsi:type="dcterms:W3CDTF">2024-05-22T03:24:19Z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FEE99F13055446C29F490028534BE0C3</vt:lpwstr>
  </property>
</Properties>
</file>