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spacing w:line="520" w:lineRule="exact"/>
        <w:jc w:val="left"/>
        <w:textAlignment w:val="center"/>
        <w:rPr>
          <w:rFonts w:hint="eastAsia" w:ascii="Times New Roman" w:hAnsi="Times New Roman" w:eastAsia="方正仿宋_GBK"/>
          <w:kern w:val="0"/>
          <w:sz w:val="32"/>
          <w:szCs w:val="32"/>
          <w:lang w:eastAsia="zh-CN"/>
        </w:rPr>
      </w:pPr>
      <w:bookmarkStart w:id="0" w:name="_GoBack"/>
      <w:bookmarkEnd w:id="0"/>
      <w:r>
        <w:rPr>
          <w:rFonts w:ascii="方正仿宋_GBK" w:hAnsi="Times New Roman" w:eastAsia="方正仿宋_GBK"/>
          <w:kern w:val="0"/>
          <w:sz w:val="32"/>
          <w:szCs w:val="32"/>
        </w:rPr>
        <w:t>附件</w:t>
      </w:r>
      <w:r>
        <w:rPr>
          <w:rFonts w:hint="eastAsia" w:ascii="Times New Roman" w:hAnsi="Times New Roman" w:eastAsia="方正仿宋_GBK"/>
          <w:kern w:val="0"/>
          <w:sz w:val="32"/>
          <w:szCs w:val="32"/>
          <w:lang w:val="en-US" w:eastAsia="zh-CN"/>
        </w:rPr>
        <w:t>1</w:t>
      </w:r>
    </w:p>
    <w:p>
      <w:pPr>
        <w:spacing w:line="520" w:lineRule="exact"/>
        <w:jc w:val="center"/>
        <w:textAlignment w:val="center"/>
        <w:rPr>
          <w:rFonts w:hint="eastAsia" w:ascii="方正小标宋_GBK" w:hAnsi="Times New Roman" w:eastAsia="方正小标宋_GBK"/>
          <w:kern w:val="0"/>
          <w:sz w:val="44"/>
          <w:szCs w:val="44"/>
        </w:rPr>
      </w:pPr>
      <w:r>
        <w:rPr>
          <w:rFonts w:hint="eastAsia" w:ascii="方正小标宋_GBK" w:hAnsi="Times New Roman" w:eastAsia="方正小标宋_GBK"/>
          <w:kern w:val="0"/>
          <w:sz w:val="44"/>
          <w:szCs w:val="44"/>
        </w:rPr>
        <w:t>2024</w:t>
      </w:r>
      <w:r>
        <w:rPr>
          <w:rFonts w:hint="eastAsia" w:ascii="方正小标宋_GBK" w:hAnsi="方正大标宋简体" w:eastAsia="方正小标宋_GBK"/>
          <w:kern w:val="0"/>
          <w:sz w:val="44"/>
          <w:szCs w:val="44"/>
        </w:rPr>
        <w:t>年江北新区教师信息素养提升实践</w:t>
      </w:r>
    </w:p>
    <w:p>
      <w:pPr>
        <w:spacing w:line="520" w:lineRule="exact"/>
        <w:ind w:firstLine="880" w:firstLineChars="200"/>
        <w:jc w:val="center"/>
        <w:textAlignment w:val="center"/>
        <w:rPr>
          <w:rFonts w:hint="eastAsia" w:ascii="方正小标宋_GBK" w:hAnsi="Times New Roman" w:eastAsia="方正小标宋_GBK"/>
          <w:kern w:val="0"/>
          <w:sz w:val="44"/>
          <w:szCs w:val="44"/>
        </w:rPr>
      </w:pPr>
      <w:r>
        <w:rPr>
          <w:rFonts w:hint="eastAsia" w:ascii="方正小标宋_GBK" w:hAnsi="方正大标宋简体" w:eastAsia="方正小标宋_GBK"/>
          <w:kern w:val="0"/>
          <w:sz w:val="44"/>
          <w:szCs w:val="44"/>
        </w:rPr>
        <w:t>活动参加要求</w:t>
      </w:r>
    </w:p>
    <w:p>
      <w:pPr>
        <w:spacing w:line="520" w:lineRule="exact"/>
        <w:ind w:firstLine="640" w:firstLineChars="200"/>
        <w:textAlignment w:val="center"/>
        <w:rPr>
          <w:rFonts w:ascii="Times New Roman" w:hAnsi="Times New Roman" w:eastAsia="黑体"/>
          <w:color w:val="000000"/>
          <w:kern w:val="0"/>
          <w:sz w:val="32"/>
          <w:szCs w:val="32"/>
        </w:rPr>
      </w:pPr>
      <w:r>
        <w:rPr>
          <w:rFonts w:ascii="黑体" w:hAnsi="黑体" w:eastAsia="黑体"/>
          <w:color w:val="000000"/>
          <w:kern w:val="0"/>
          <w:sz w:val="32"/>
          <w:szCs w:val="32"/>
        </w:rPr>
        <w:t>一、项目说明及要求</w:t>
      </w:r>
    </w:p>
    <w:p>
      <w:pPr>
        <w:spacing w:line="520" w:lineRule="exact"/>
        <w:ind w:firstLine="640" w:firstLineChars="200"/>
        <w:textAlignment w:val="center"/>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ascii="方正仿宋_GBK" w:hAnsi="Times New Roman" w:eastAsia="方正仿宋_GBK"/>
          <w:kern w:val="0"/>
          <w:sz w:val="32"/>
          <w:szCs w:val="32"/>
        </w:rPr>
        <w:t>．课件：是指基于数字化、网络化、智能化信息技术和多媒体技术，根据教学内容、目标、过程、方法与评价进行设计、制作完成的应用软件。能够有效支持教与学，高效完成特定教学任务、实现教学目标。</w:t>
      </w:r>
    </w:p>
    <w:p>
      <w:pPr>
        <w:spacing w:line="520" w:lineRule="exact"/>
        <w:ind w:firstLine="640" w:firstLineChars="200"/>
        <w:textAlignment w:val="center"/>
        <w:rPr>
          <w:rFonts w:ascii="Times New Roman" w:hAnsi="Times New Roman" w:eastAsia="方正仿宋_GBK"/>
          <w:kern w:val="0"/>
          <w:sz w:val="32"/>
          <w:szCs w:val="32"/>
        </w:rPr>
      </w:pPr>
      <w:r>
        <w:rPr>
          <w:rFonts w:ascii="方正仿宋_GBK" w:hAnsi="Times New Roman" w:eastAsia="方正仿宋_GBK"/>
          <w:kern w:val="0"/>
          <w:sz w:val="32"/>
          <w:szCs w:val="32"/>
        </w:rPr>
        <w:t>各类教学软件、学生自主学习软件、教学评价软件、仿真实验软件等均可报送。</w:t>
      </w:r>
    </w:p>
    <w:p>
      <w:pPr>
        <w:spacing w:line="520" w:lineRule="exact"/>
        <w:ind w:firstLine="640" w:firstLineChars="200"/>
        <w:textAlignment w:val="center"/>
        <w:rPr>
          <w:rFonts w:ascii="Times New Roman" w:hAnsi="Times New Roman" w:eastAsia="方正仿宋_GBK"/>
          <w:kern w:val="0"/>
          <w:sz w:val="32"/>
          <w:szCs w:val="32"/>
        </w:rPr>
      </w:pPr>
      <w:r>
        <w:rPr>
          <w:rFonts w:ascii="方正仿宋_GBK" w:hAnsi="Times New Roman" w:eastAsia="方正仿宋_GBK"/>
          <w:kern w:val="0"/>
          <w:sz w:val="32"/>
          <w:szCs w:val="32"/>
        </w:rPr>
        <w:t>（</w:t>
      </w:r>
      <w:r>
        <w:rPr>
          <w:rFonts w:ascii="Times New Roman" w:hAnsi="Times New Roman" w:eastAsia="方正仿宋_GBK"/>
          <w:kern w:val="0"/>
          <w:sz w:val="32"/>
          <w:szCs w:val="32"/>
        </w:rPr>
        <w:t>1</w:t>
      </w:r>
      <w:r>
        <w:rPr>
          <w:rFonts w:ascii="方正仿宋_GBK" w:hAnsi="Times New Roman" w:eastAsia="方正仿宋_GBK"/>
          <w:kern w:val="0"/>
          <w:sz w:val="32"/>
          <w:szCs w:val="32"/>
        </w:rPr>
        <w:t>）制作要求：视频、声音、动画等素材使用常用文件格式</w:t>
      </w:r>
      <w:r>
        <w:rPr>
          <w:rFonts w:hint="eastAsia" w:ascii="Times New Roman" w:hAnsi="Times New Roman" w:eastAsia="方正仿宋_GBK"/>
          <w:kern w:val="0"/>
          <w:sz w:val="32"/>
          <w:szCs w:val="32"/>
        </w:rPr>
        <w:t>;</w:t>
      </w:r>
      <w:r>
        <w:rPr>
          <w:rFonts w:hint="eastAsia"/>
        </w:rPr>
        <w:t xml:space="preserve"> </w:t>
      </w:r>
      <w:r>
        <w:rPr>
          <w:rFonts w:hint="eastAsia" w:ascii="方正仿宋_GBK" w:hAnsi="Times New Roman" w:eastAsia="方正仿宋_GBK"/>
          <w:kern w:val="0"/>
          <w:sz w:val="32"/>
          <w:szCs w:val="32"/>
        </w:rPr>
        <w:t>课件应易于安装、运行和卸载</w:t>
      </w:r>
      <w:r>
        <w:rPr>
          <w:rFonts w:ascii="方正仿宋_GBK" w:hAnsi="Times New Roman" w:eastAsia="方正仿宋_GBK"/>
          <w:kern w:val="0"/>
          <w:sz w:val="32"/>
          <w:szCs w:val="32"/>
        </w:rPr>
        <w:t>。</w:t>
      </w:r>
    </w:p>
    <w:p>
      <w:pPr>
        <w:spacing w:line="520" w:lineRule="exact"/>
        <w:ind w:firstLine="640" w:firstLineChars="200"/>
        <w:textAlignment w:val="center"/>
        <w:rPr>
          <w:rFonts w:ascii="Times New Roman" w:hAnsi="Times New Roman" w:eastAsia="方正仿宋_GBK"/>
          <w:kern w:val="0"/>
          <w:sz w:val="32"/>
          <w:szCs w:val="32"/>
        </w:rPr>
      </w:pPr>
      <w:r>
        <w:rPr>
          <w:rFonts w:ascii="方正仿宋_GBK" w:hAnsi="Times New Roman" w:eastAsia="方正仿宋_GBK"/>
          <w:kern w:val="0"/>
          <w:sz w:val="32"/>
          <w:szCs w:val="32"/>
        </w:rPr>
        <w:t>（</w:t>
      </w:r>
      <w:r>
        <w:rPr>
          <w:rFonts w:ascii="Times New Roman" w:hAnsi="Times New Roman" w:eastAsia="方正仿宋_GBK"/>
          <w:kern w:val="0"/>
          <w:sz w:val="32"/>
          <w:szCs w:val="32"/>
        </w:rPr>
        <w:t>2</w:t>
      </w:r>
      <w:r>
        <w:rPr>
          <w:rFonts w:ascii="方正仿宋_GBK" w:hAnsi="Times New Roman" w:eastAsia="方正仿宋_GBK"/>
          <w:kern w:val="0"/>
          <w:sz w:val="32"/>
          <w:szCs w:val="32"/>
        </w:rPr>
        <w:t>）报送形式：</w:t>
      </w:r>
      <w:r>
        <w:rPr>
          <w:rFonts w:hint="eastAsia" w:ascii="方正仿宋_GBK" w:hAnsi="Times New Roman" w:eastAsia="方正仿宋_GBK"/>
          <w:kern w:val="0"/>
          <w:sz w:val="32"/>
          <w:szCs w:val="32"/>
        </w:rPr>
        <w:t>作品登记表（附件</w:t>
      </w:r>
      <w:r>
        <w:rPr>
          <w:rFonts w:hint="eastAsia" w:ascii="Times New Roman" w:hAnsi="Times New Roman" w:eastAsia="方正仿宋_GBK"/>
          <w:kern w:val="0"/>
          <w:sz w:val="32"/>
          <w:szCs w:val="32"/>
        </w:rPr>
        <w:t>3</w:t>
      </w:r>
      <w:r>
        <w:rPr>
          <w:rFonts w:hint="eastAsia" w:ascii="方正仿宋_GBK" w:hAnsi="Times New Roman" w:eastAsia="方正仿宋_GBK"/>
          <w:kern w:val="0"/>
          <w:sz w:val="32"/>
          <w:szCs w:val="32"/>
        </w:rPr>
        <w:t>）（</w:t>
      </w:r>
      <w:r>
        <w:rPr>
          <w:rFonts w:hint="eastAsia" w:ascii="Times New Roman" w:hAnsi="Times New Roman" w:eastAsia="方正仿宋_GBK"/>
          <w:kern w:val="0"/>
          <w:sz w:val="32"/>
          <w:szCs w:val="32"/>
        </w:rPr>
        <w:t xml:space="preserve">PDF </w:t>
      </w:r>
      <w:r>
        <w:rPr>
          <w:rFonts w:hint="eastAsia" w:ascii="方正仿宋_GBK" w:hAnsi="Times New Roman" w:eastAsia="方正仿宋_GBK"/>
          <w:kern w:val="0"/>
          <w:sz w:val="32"/>
          <w:szCs w:val="32"/>
        </w:rPr>
        <w:t>格式），课件演示视频（</w:t>
      </w:r>
      <w:r>
        <w:rPr>
          <w:rFonts w:hint="eastAsia" w:ascii="Times New Roman" w:hAnsi="Times New Roman" w:eastAsia="方正仿宋_GBK"/>
          <w:kern w:val="0"/>
          <w:sz w:val="32"/>
          <w:szCs w:val="32"/>
        </w:rPr>
        <w:t xml:space="preserve">MP4 </w:t>
      </w:r>
      <w:r>
        <w:rPr>
          <w:rFonts w:hint="eastAsia" w:ascii="方正仿宋_GBK" w:hAnsi="Times New Roman" w:eastAsia="方正仿宋_GBK"/>
          <w:kern w:val="0"/>
          <w:sz w:val="32"/>
          <w:szCs w:val="32"/>
        </w:rPr>
        <w:t>格式），相关设计说明（</w:t>
      </w:r>
      <w:r>
        <w:rPr>
          <w:rFonts w:hint="eastAsia" w:ascii="Times New Roman" w:hAnsi="Times New Roman" w:eastAsia="方正仿宋_GBK"/>
          <w:kern w:val="0"/>
          <w:sz w:val="32"/>
          <w:szCs w:val="32"/>
        </w:rPr>
        <w:t xml:space="preserve">Word </w:t>
      </w:r>
      <w:r>
        <w:rPr>
          <w:rFonts w:hint="eastAsia" w:ascii="方正仿宋_GBK" w:hAnsi="Times New Roman" w:eastAsia="方正仿宋_GBK"/>
          <w:kern w:val="0"/>
          <w:sz w:val="32"/>
          <w:szCs w:val="32"/>
        </w:rPr>
        <w:t>文档格式），相关材料（</w:t>
      </w:r>
      <w:r>
        <w:rPr>
          <w:rFonts w:hint="eastAsia" w:ascii="Times New Roman" w:hAnsi="Times New Roman" w:eastAsia="方正仿宋_GBK"/>
          <w:kern w:val="0"/>
          <w:sz w:val="32"/>
          <w:szCs w:val="32"/>
        </w:rPr>
        <w:t>ZIP</w:t>
      </w:r>
      <w:r>
        <w:rPr>
          <w:rFonts w:hint="eastAsia" w:ascii="方正仿宋_GBK" w:hAnsi="Times New Roman" w:eastAsia="方正仿宋_GBK"/>
          <w:kern w:val="0"/>
          <w:sz w:val="32"/>
          <w:szCs w:val="32"/>
        </w:rPr>
        <w:t>压缩包格式），以上内容总大小不超过</w:t>
      </w:r>
      <w:r>
        <w:rPr>
          <w:rFonts w:hint="eastAsia" w:ascii="Times New Roman" w:hAnsi="Times New Roman" w:eastAsia="方正仿宋_GBK"/>
          <w:kern w:val="0"/>
          <w:sz w:val="32"/>
          <w:szCs w:val="32"/>
        </w:rPr>
        <w:t>700M</w:t>
      </w:r>
      <w:r>
        <w:rPr>
          <w:rFonts w:hint="eastAsia" w:ascii="方正仿宋_GBK" w:hAnsi="Times New Roman" w:eastAsia="方正仿宋_GBK"/>
          <w:kern w:val="0"/>
          <w:sz w:val="32"/>
          <w:szCs w:val="32"/>
        </w:rPr>
        <w:t>。</w:t>
      </w:r>
      <w:r>
        <w:rPr>
          <w:rFonts w:ascii="方正仿宋_GBK" w:hAnsi="Times New Roman" w:eastAsia="方正仿宋_GBK"/>
          <w:kern w:val="0"/>
          <w:sz w:val="32"/>
          <w:szCs w:val="32"/>
        </w:rPr>
        <w:t>如需非常用软件运行或播放，请同时提供该软件，如相关字体、白板软件等。建议同时报送软件运行录屏解说文件。</w:t>
      </w:r>
    </w:p>
    <w:p>
      <w:pPr>
        <w:spacing w:line="520" w:lineRule="exact"/>
        <w:ind w:firstLine="640" w:firstLineChars="200"/>
        <w:textAlignment w:val="center"/>
        <w:rPr>
          <w:rFonts w:ascii="Times New Roman" w:hAnsi="Times New Roman" w:eastAsia="方正仿宋_GBK"/>
          <w:kern w:val="0"/>
          <w:sz w:val="32"/>
          <w:szCs w:val="32"/>
        </w:rPr>
      </w:pPr>
      <w:r>
        <w:rPr>
          <w:rFonts w:ascii="Times New Roman" w:hAnsi="Times New Roman" w:eastAsia="方正仿宋_GBK"/>
          <w:kern w:val="0"/>
          <w:sz w:val="32"/>
          <w:szCs w:val="32"/>
        </w:rPr>
        <w:t>2</w:t>
      </w:r>
      <w:r>
        <w:rPr>
          <w:rFonts w:ascii="方正仿宋_GBK" w:hAnsi="Times New Roman" w:eastAsia="方正仿宋_GBK"/>
          <w:kern w:val="0"/>
          <w:sz w:val="32"/>
          <w:szCs w:val="32"/>
        </w:rPr>
        <w:t>．微课：是指教师围绕单一学习主题，以知识点讲解、教学重难点和典型问题解决、技能操作和实验过程演示等为主要内容，使用摄录设备、录屏软件等拍摄制作的视频教学资源。主要形式可以是讲授视频，也可以是讲授者使用</w:t>
      </w:r>
      <w:r>
        <w:rPr>
          <w:rFonts w:ascii="Times New Roman" w:hAnsi="Times New Roman" w:eastAsia="方正仿宋_GBK"/>
          <w:kern w:val="0"/>
          <w:sz w:val="32"/>
          <w:szCs w:val="32"/>
        </w:rPr>
        <w:t>PPT</w:t>
      </w:r>
      <w:r>
        <w:rPr>
          <w:rFonts w:ascii="方正仿宋_GBK" w:hAnsi="Times New Roman" w:eastAsia="方正仿宋_GBK"/>
          <w:kern w:val="0"/>
          <w:sz w:val="32"/>
          <w:szCs w:val="32"/>
        </w:rPr>
        <w:t>、手写板配合画图软件和电子白板等方式，对相关教学内容进行批注和讲解的视频。</w:t>
      </w:r>
    </w:p>
    <w:p>
      <w:pPr>
        <w:spacing w:line="520" w:lineRule="exact"/>
        <w:ind w:firstLine="640" w:firstLineChars="200"/>
        <w:textAlignment w:val="center"/>
        <w:rPr>
          <w:rFonts w:ascii="Times New Roman" w:hAnsi="Times New Roman" w:eastAsia="方正仿宋_GBK"/>
          <w:kern w:val="0"/>
          <w:sz w:val="32"/>
          <w:szCs w:val="32"/>
        </w:rPr>
      </w:pPr>
      <w:r>
        <w:rPr>
          <w:rFonts w:ascii="方正仿宋_GBK" w:hAnsi="Times New Roman" w:eastAsia="方正仿宋_GBK"/>
          <w:kern w:val="0"/>
          <w:sz w:val="32"/>
          <w:szCs w:val="32"/>
        </w:rPr>
        <w:t>（</w:t>
      </w:r>
      <w:r>
        <w:rPr>
          <w:rFonts w:ascii="Times New Roman" w:hAnsi="Times New Roman" w:eastAsia="方正仿宋_GBK"/>
          <w:kern w:val="0"/>
          <w:sz w:val="32"/>
          <w:szCs w:val="32"/>
        </w:rPr>
        <w:t>1</w:t>
      </w:r>
      <w:r>
        <w:rPr>
          <w:rFonts w:ascii="方正仿宋_GBK" w:hAnsi="Times New Roman" w:eastAsia="方正仿宋_GBK"/>
          <w:kern w:val="0"/>
          <w:sz w:val="32"/>
          <w:szCs w:val="32"/>
        </w:rPr>
        <w:t>）制作要求：报送的微课作品应是单一有声视频文件，要求教学目标清晰、主题突出、内容完整、声画质量好。视频片头要求蓝底白字、楷体、时长</w:t>
      </w:r>
      <w:r>
        <w:rPr>
          <w:rFonts w:ascii="Times New Roman" w:hAnsi="Times New Roman" w:eastAsia="方正仿宋_GBK"/>
          <w:kern w:val="0"/>
          <w:sz w:val="32"/>
          <w:szCs w:val="32"/>
        </w:rPr>
        <w:t>5</w:t>
      </w:r>
      <w:r>
        <w:rPr>
          <w:rFonts w:ascii="方正仿宋_GBK" w:hAnsi="Times New Roman" w:eastAsia="方正仿宋_GBK"/>
          <w:kern w:val="0"/>
          <w:sz w:val="32"/>
          <w:szCs w:val="32"/>
        </w:rPr>
        <w:t>秒，显示教材版本、学段学科、年级学期、课名、教师姓名和所在单位等信息，视频格式采用支持网络在线播放的流媒体格式（如</w:t>
      </w:r>
      <w:r>
        <w:rPr>
          <w:rFonts w:hint="eastAsia" w:ascii="Times New Roman" w:hAnsi="Times New Roman" w:eastAsia="方正仿宋_GBK"/>
          <w:kern w:val="0"/>
          <w:sz w:val="32"/>
          <w:szCs w:val="32"/>
        </w:rPr>
        <w:t>MP</w:t>
      </w:r>
      <w:r>
        <w:rPr>
          <w:rFonts w:ascii="Times New Roman" w:hAnsi="Times New Roman" w:eastAsia="方正仿宋_GBK"/>
          <w:kern w:val="0"/>
          <w:sz w:val="32"/>
          <w:szCs w:val="32"/>
        </w:rPr>
        <w:t xml:space="preserve"> 4</w:t>
      </w:r>
      <w:r>
        <w:rPr>
          <w:rFonts w:ascii="方正仿宋_GBK" w:hAnsi="Times New Roman" w:eastAsia="方正仿宋_GBK"/>
          <w:kern w:val="0"/>
          <w:sz w:val="32"/>
          <w:szCs w:val="32"/>
        </w:rPr>
        <w:t>等），画面尺寸为</w:t>
      </w:r>
      <w:r>
        <w:rPr>
          <w:rFonts w:ascii="Times New Roman" w:hAnsi="Times New Roman" w:eastAsia="方正仿宋_GBK"/>
          <w:kern w:val="0"/>
          <w:sz w:val="32"/>
          <w:szCs w:val="32"/>
        </w:rPr>
        <w:t>640×480</w:t>
      </w:r>
      <w:r>
        <w:rPr>
          <w:rFonts w:ascii="方正仿宋_GBK" w:hAnsi="Times New Roman" w:eastAsia="方正仿宋_GBK"/>
          <w:kern w:val="0"/>
          <w:sz w:val="32"/>
          <w:szCs w:val="32"/>
        </w:rPr>
        <w:t>以上，播放时间一般不超过</w:t>
      </w:r>
      <w:r>
        <w:rPr>
          <w:rFonts w:ascii="Times New Roman" w:hAnsi="Times New Roman" w:eastAsia="方正仿宋_GBK"/>
          <w:kern w:val="0"/>
          <w:sz w:val="32"/>
          <w:szCs w:val="32"/>
        </w:rPr>
        <w:t>10</w:t>
      </w:r>
      <w:r>
        <w:rPr>
          <w:rFonts w:ascii="方正仿宋_GBK" w:hAnsi="Times New Roman" w:eastAsia="方正仿宋_GBK"/>
          <w:kern w:val="0"/>
          <w:sz w:val="32"/>
          <w:szCs w:val="32"/>
        </w:rPr>
        <w:t>分钟，视频中建议出现教师本人讲课的同步画面。</w:t>
      </w:r>
    </w:p>
    <w:p>
      <w:pPr>
        <w:spacing w:line="520" w:lineRule="exact"/>
        <w:ind w:firstLine="640" w:firstLineChars="200"/>
        <w:textAlignment w:val="center"/>
        <w:rPr>
          <w:rFonts w:ascii="Times New Roman" w:hAnsi="Times New Roman" w:eastAsia="方正仿宋_GBK"/>
          <w:kern w:val="0"/>
          <w:sz w:val="32"/>
          <w:szCs w:val="32"/>
        </w:rPr>
      </w:pPr>
      <w:r>
        <w:rPr>
          <w:rFonts w:ascii="方正仿宋_GBK" w:hAnsi="Times New Roman" w:eastAsia="方正仿宋_GBK"/>
          <w:kern w:val="0"/>
          <w:sz w:val="32"/>
          <w:szCs w:val="32"/>
        </w:rPr>
        <w:t>根据学科和教学内容特点，如有学习指导、练习题和配套学习资源等材料请一并提交。</w:t>
      </w:r>
    </w:p>
    <w:p>
      <w:pPr>
        <w:spacing w:line="520" w:lineRule="exact"/>
        <w:ind w:firstLine="640" w:firstLineChars="200"/>
        <w:textAlignment w:val="center"/>
        <w:rPr>
          <w:rFonts w:ascii="Times New Roman" w:hAnsi="Times New Roman" w:eastAsia="方正仿宋_GBK"/>
          <w:kern w:val="0"/>
          <w:sz w:val="32"/>
          <w:szCs w:val="32"/>
        </w:rPr>
      </w:pPr>
      <w:r>
        <w:rPr>
          <w:rFonts w:ascii="方正仿宋_GBK" w:hAnsi="Times New Roman" w:eastAsia="方正仿宋_GBK"/>
          <w:kern w:val="0"/>
          <w:sz w:val="32"/>
          <w:szCs w:val="32"/>
        </w:rPr>
        <w:t>（</w:t>
      </w:r>
      <w:r>
        <w:rPr>
          <w:rFonts w:ascii="Times New Roman" w:hAnsi="Times New Roman" w:eastAsia="方正仿宋_GBK"/>
          <w:kern w:val="0"/>
          <w:sz w:val="32"/>
          <w:szCs w:val="32"/>
        </w:rPr>
        <w:t>2</w:t>
      </w:r>
      <w:r>
        <w:rPr>
          <w:rFonts w:ascii="方正仿宋_GBK" w:hAnsi="Times New Roman" w:eastAsia="方正仿宋_GBK"/>
          <w:kern w:val="0"/>
          <w:sz w:val="32"/>
          <w:szCs w:val="32"/>
        </w:rPr>
        <w:t>）报送形式：</w:t>
      </w:r>
      <w:r>
        <w:rPr>
          <w:rFonts w:hint="eastAsia" w:ascii="方正仿宋_GBK" w:hAnsi="Times New Roman" w:eastAsia="方正仿宋_GBK"/>
          <w:kern w:val="0"/>
          <w:sz w:val="32"/>
          <w:szCs w:val="32"/>
        </w:rPr>
        <w:t>作品登记表（附件</w:t>
      </w:r>
      <w:r>
        <w:rPr>
          <w:rFonts w:hint="eastAsia" w:ascii="Times New Roman" w:hAnsi="Times New Roman" w:eastAsia="方正仿宋_GBK"/>
          <w:kern w:val="0"/>
          <w:sz w:val="32"/>
          <w:szCs w:val="32"/>
        </w:rPr>
        <w:t>3</w:t>
      </w:r>
      <w:r>
        <w:rPr>
          <w:rFonts w:hint="eastAsia" w:ascii="方正仿宋_GBK" w:hAnsi="Times New Roman" w:eastAsia="方正仿宋_GBK"/>
          <w:kern w:val="0"/>
          <w:sz w:val="32"/>
          <w:szCs w:val="32"/>
        </w:rPr>
        <w:t>）（</w:t>
      </w:r>
      <w:r>
        <w:rPr>
          <w:rFonts w:hint="eastAsia" w:ascii="Times New Roman" w:hAnsi="Times New Roman" w:eastAsia="方正仿宋_GBK"/>
          <w:kern w:val="0"/>
          <w:sz w:val="32"/>
          <w:szCs w:val="32"/>
        </w:rPr>
        <w:t xml:space="preserve">PDF </w:t>
      </w:r>
      <w:r>
        <w:rPr>
          <w:rFonts w:hint="eastAsia" w:ascii="方正仿宋_GBK" w:hAnsi="Times New Roman" w:eastAsia="方正仿宋_GBK"/>
          <w:kern w:val="0"/>
          <w:sz w:val="32"/>
          <w:szCs w:val="32"/>
        </w:rPr>
        <w:t>格式），微课视频（</w:t>
      </w:r>
      <w:r>
        <w:rPr>
          <w:rFonts w:hint="eastAsia" w:ascii="Times New Roman" w:hAnsi="Times New Roman" w:eastAsia="方正仿宋_GBK"/>
          <w:kern w:val="0"/>
          <w:sz w:val="32"/>
          <w:szCs w:val="32"/>
        </w:rPr>
        <w:t xml:space="preserve">MP4 </w:t>
      </w:r>
      <w:r>
        <w:rPr>
          <w:rFonts w:hint="eastAsia" w:ascii="方正仿宋_GBK" w:hAnsi="Times New Roman" w:eastAsia="方正仿宋_GBK"/>
          <w:kern w:val="0"/>
          <w:sz w:val="32"/>
          <w:szCs w:val="32"/>
        </w:rPr>
        <w:t>格式），相关材料（</w:t>
      </w:r>
      <w:r>
        <w:rPr>
          <w:rFonts w:hint="eastAsia" w:ascii="Times New Roman" w:hAnsi="Times New Roman" w:eastAsia="方正仿宋_GBK"/>
          <w:kern w:val="0"/>
          <w:sz w:val="32"/>
          <w:szCs w:val="32"/>
        </w:rPr>
        <w:t xml:space="preserve">ZIP </w:t>
      </w:r>
      <w:r>
        <w:rPr>
          <w:rFonts w:hint="eastAsia" w:ascii="方正仿宋_GBK" w:hAnsi="Times New Roman" w:eastAsia="方正仿宋_GBK"/>
          <w:kern w:val="0"/>
          <w:sz w:val="32"/>
          <w:szCs w:val="32"/>
        </w:rPr>
        <w:t>压缩包格式）</w:t>
      </w:r>
      <w:r>
        <w:rPr>
          <w:rFonts w:ascii="方正仿宋_GBK" w:hAnsi="Times New Roman" w:eastAsia="方正仿宋_GBK"/>
          <w:kern w:val="0"/>
          <w:sz w:val="32"/>
          <w:szCs w:val="32"/>
        </w:rPr>
        <w:t>，</w:t>
      </w:r>
      <w:r>
        <w:rPr>
          <w:rFonts w:hint="eastAsia" w:ascii="方正仿宋_GBK" w:hAnsi="Times New Roman" w:eastAsia="方正仿宋_GBK"/>
          <w:kern w:val="0"/>
          <w:sz w:val="32"/>
          <w:szCs w:val="32"/>
        </w:rPr>
        <w:t>以上内容总大小不超过</w:t>
      </w:r>
      <w:r>
        <w:rPr>
          <w:rFonts w:hint="eastAsia" w:ascii="Times New Roman" w:hAnsi="Times New Roman" w:eastAsia="方正仿宋_GBK"/>
          <w:kern w:val="0"/>
          <w:sz w:val="32"/>
          <w:szCs w:val="32"/>
        </w:rPr>
        <w:t>700M</w:t>
      </w:r>
      <w:r>
        <w:rPr>
          <w:rFonts w:ascii="方正仿宋_GBK" w:hAnsi="Times New Roman" w:eastAsia="方正仿宋_GBK"/>
          <w:kern w:val="0"/>
          <w:sz w:val="32"/>
          <w:szCs w:val="32"/>
        </w:rPr>
        <w:t>。</w:t>
      </w:r>
    </w:p>
    <w:p>
      <w:pPr>
        <w:spacing w:line="520" w:lineRule="exact"/>
        <w:ind w:firstLine="640" w:firstLineChars="200"/>
        <w:textAlignment w:val="center"/>
        <w:rPr>
          <w:rFonts w:ascii="Times New Roman" w:hAnsi="Times New Roman" w:eastAsia="方正仿宋_GBK"/>
          <w:kern w:val="0"/>
          <w:sz w:val="32"/>
          <w:szCs w:val="32"/>
        </w:rPr>
      </w:pPr>
      <w:r>
        <w:rPr>
          <w:rFonts w:ascii="Times New Roman" w:hAnsi="Times New Roman" w:eastAsia="方正仿宋_GBK"/>
          <w:kern w:val="0"/>
          <w:sz w:val="32"/>
          <w:szCs w:val="32"/>
        </w:rPr>
        <w:t>3</w:t>
      </w:r>
      <w:r>
        <w:rPr>
          <w:rFonts w:ascii="方正仿宋_GBK" w:hAnsi="Times New Roman" w:eastAsia="方正仿宋_GBK"/>
          <w:kern w:val="0"/>
          <w:sz w:val="32"/>
          <w:szCs w:val="32"/>
        </w:rPr>
        <w:t>．融合创新应用教学案例：是指教师将信息技术作为教师组织与实施教学的工具和学生学习与认知的工具，融于教与学的过程，且教学成效明显的教学活动案例。</w:t>
      </w:r>
    </w:p>
    <w:p>
      <w:pPr>
        <w:spacing w:line="520" w:lineRule="exact"/>
        <w:ind w:firstLine="640" w:firstLineChars="200"/>
        <w:textAlignment w:val="center"/>
        <w:rPr>
          <w:rFonts w:ascii="Times New Roman" w:hAnsi="Times New Roman" w:eastAsia="方正仿宋_GBK"/>
          <w:kern w:val="0"/>
          <w:sz w:val="32"/>
          <w:szCs w:val="32"/>
        </w:rPr>
      </w:pPr>
      <w:r>
        <w:rPr>
          <w:rFonts w:ascii="方正仿宋_GBK" w:hAnsi="Times New Roman" w:eastAsia="方正仿宋_GBK"/>
          <w:kern w:val="0"/>
          <w:sz w:val="32"/>
          <w:szCs w:val="32"/>
        </w:rPr>
        <w:t>（</w:t>
      </w:r>
      <w:r>
        <w:rPr>
          <w:rFonts w:ascii="Times New Roman" w:hAnsi="Times New Roman" w:eastAsia="方正仿宋_GBK"/>
          <w:kern w:val="0"/>
          <w:sz w:val="32"/>
          <w:szCs w:val="32"/>
        </w:rPr>
        <w:t>1</w:t>
      </w:r>
      <w:r>
        <w:rPr>
          <w:rFonts w:ascii="方正仿宋_GBK" w:hAnsi="Times New Roman" w:eastAsia="方正仿宋_GBK"/>
          <w:kern w:val="0"/>
          <w:sz w:val="32"/>
          <w:szCs w:val="32"/>
        </w:rPr>
        <w:t>）</w:t>
      </w:r>
      <w:r>
        <w:rPr>
          <w:rFonts w:hint="eastAsia" w:ascii="方正仿宋_GBK" w:hAnsi="Times New Roman" w:eastAsia="方正仿宋_GBK"/>
          <w:kern w:val="0"/>
          <w:sz w:val="32"/>
          <w:szCs w:val="32"/>
        </w:rPr>
        <w:t>制作</w:t>
      </w:r>
      <w:r>
        <w:rPr>
          <w:rFonts w:ascii="方正仿宋_GBK" w:hAnsi="Times New Roman" w:eastAsia="方正仿宋_GBK"/>
          <w:kern w:val="0"/>
          <w:sz w:val="32"/>
          <w:szCs w:val="32"/>
        </w:rPr>
        <w:t>要求：须提交案例介绍文档、教学活动录像和相关材料。</w:t>
      </w:r>
    </w:p>
    <w:p>
      <w:pPr>
        <w:spacing w:line="520" w:lineRule="exact"/>
        <w:ind w:firstLine="640" w:firstLineChars="200"/>
        <w:textAlignment w:val="center"/>
        <w:rPr>
          <w:rFonts w:ascii="Times New Roman" w:hAnsi="Times New Roman" w:eastAsia="方正仿宋_GBK"/>
          <w:kern w:val="0"/>
          <w:sz w:val="32"/>
          <w:szCs w:val="32"/>
        </w:rPr>
      </w:pPr>
      <w:r>
        <w:rPr>
          <w:rFonts w:ascii="方正仿宋_GBK" w:hAnsi="Times New Roman" w:eastAsia="方正仿宋_GBK"/>
          <w:kern w:val="0"/>
          <w:sz w:val="32"/>
          <w:szCs w:val="32"/>
        </w:rPr>
        <w:t>案例介绍文档可包括：教学环境设施与课程建设、教学应用情况、教学效果、教学成果、推广情况等。</w:t>
      </w:r>
    </w:p>
    <w:p>
      <w:pPr>
        <w:spacing w:line="520" w:lineRule="exact"/>
        <w:ind w:firstLine="640" w:firstLineChars="200"/>
        <w:textAlignment w:val="center"/>
        <w:rPr>
          <w:rFonts w:ascii="Times New Roman" w:hAnsi="Times New Roman" w:eastAsia="方正仿宋_GBK"/>
          <w:kern w:val="0"/>
          <w:sz w:val="32"/>
          <w:szCs w:val="32"/>
        </w:rPr>
      </w:pPr>
      <w:r>
        <w:rPr>
          <w:rFonts w:ascii="方正仿宋_GBK" w:hAnsi="Times New Roman" w:eastAsia="方正仿宋_GBK"/>
          <w:kern w:val="0"/>
          <w:sz w:val="32"/>
          <w:szCs w:val="32"/>
        </w:rPr>
        <w:t>教学活动录像：反映创新教育教学情况，针对案例特点，提供合适的教学活动录像，可以是具有代表性的单节课堂教学实录，也可以是围绕一个教学专题的多节课课堂教学片段剪辑而成的专题介绍视频。使用</w:t>
      </w:r>
      <w:r>
        <w:rPr>
          <w:rFonts w:hint="eastAsia" w:ascii="Times New Roman" w:hAnsi="Times New Roman" w:eastAsia="方正仿宋_GBK"/>
          <w:kern w:val="0"/>
          <w:sz w:val="32"/>
          <w:szCs w:val="32"/>
        </w:rPr>
        <w:t>MP</w:t>
      </w:r>
      <w:r>
        <w:rPr>
          <w:rFonts w:ascii="Times New Roman" w:hAnsi="Times New Roman" w:eastAsia="方正仿宋_GBK"/>
          <w:kern w:val="0"/>
          <w:sz w:val="32"/>
          <w:szCs w:val="32"/>
        </w:rPr>
        <w:t xml:space="preserve"> 4</w:t>
      </w:r>
      <w:r>
        <w:rPr>
          <w:rFonts w:ascii="方正仿宋_GBK" w:hAnsi="Times New Roman" w:eastAsia="方正仿宋_GBK"/>
          <w:kern w:val="0"/>
          <w:sz w:val="32"/>
          <w:szCs w:val="32"/>
        </w:rPr>
        <w:t>格式，时间总计不超过</w:t>
      </w:r>
      <w:r>
        <w:rPr>
          <w:rFonts w:ascii="Times New Roman" w:hAnsi="Times New Roman" w:eastAsia="方正仿宋_GBK"/>
          <w:kern w:val="0"/>
          <w:sz w:val="32"/>
          <w:szCs w:val="32"/>
        </w:rPr>
        <w:t>50</w:t>
      </w:r>
      <w:r>
        <w:rPr>
          <w:rFonts w:ascii="方正仿宋_GBK" w:hAnsi="Times New Roman" w:eastAsia="方正仿宋_GBK"/>
          <w:kern w:val="0"/>
          <w:sz w:val="32"/>
          <w:szCs w:val="32"/>
        </w:rPr>
        <w:t>分钟。</w:t>
      </w:r>
    </w:p>
    <w:p>
      <w:pPr>
        <w:spacing w:line="520" w:lineRule="exact"/>
        <w:ind w:firstLine="640" w:firstLineChars="200"/>
        <w:textAlignment w:val="center"/>
        <w:rPr>
          <w:rFonts w:ascii="Times New Roman" w:hAnsi="Times New Roman" w:eastAsia="方正仿宋_GBK"/>
          <w:kern w:val="0"/>
          <w:sz w:val="32"/>
          <w:szCs w:val="32"/>
        </w:rPr>
      </w:pPr>
      <w:r>
        <w:rPr>
          <w:rFonts w:ascii="方正仿宋_GBK" w:hAnsi="Times New Roman" w:eastAsia="方正仿宋_GBK"/>
          <w:kern w:val="0"/>
          <w:sz w:val="32"/>
          <w:szCs w:val="32"/>
        </w:rPr>
        <w:t>相关材料：教学设计方案、课程资源等。如为教师个人应用国家数字教育资源公共服务体系内的网络学习空间所开展的教学案例，需同时提交</w:t>
      </w:r>
      <w:r>
        <w:rPr>
          <w:rFonts w:ascii="Times New Roman" w:hAnsi="Times New Roman" w:eastAsia="方正仿宋_GBK"/>
          <w:kern w:val="0"/>
          <w:sz w:val="32"/>
          <w:szCs w:val="32"/>
        </w:rPr>
        <w:t>PPT</w:t>
      </w:r>
      <w:r>
        <w:rPr>
          <w:rFonts w:ascii="方正仿宋_GBK" w:hAnsi="Times New Roman" w:eastAsia="方正仿宋_GBK"/>
          <w:kern w:val="0"/>
          <w:sz w:val="32"/>
          <w:szCs w:val="32"/>
        </w:rPr>
        <w:t>文档、空间访问说明文档（含空间网址）等。</w:t>
      </w:r>
    </w:p>
    <w:p>
      <w:pPr>
        <w:spacing w:line="520" w:lineRule="exact"/>
        <w:ind w:firstLine="640" w:firstLineChars="200"/>
        <w:textAlignment w:val="center"/>
        <w:rPr>
          <w:rFonts w:ascii="Times New Roman" w:hAnsi="Times New Roman" w:eastAsia="方正仿宋_GBK"/>
          <w:kern w:val="0"/>
          <w:sz w:val="32"/>
          <w:szCs w:val="32"/>
        </w:rPr>
      </w:pPr>
      <w:r>
        <w:rPr>
          <w:rFonts w:ascii="方正仿宋_GBK" w:hAnsi="Times New Roman" w:eastAsia="方正仿宋_GBK"/>
          <w:kern w:val="0"/>
          <w:sz w:val="32"/>
          <w:szCs w:val="32"/>
        </w:rPr>
        <w:t>（</w:t>
      </w:r>
      <w:r>
        <w:rPr>
          <w:rFonts w:ascii="Times New Roman" w:hAnsi="Times New Roman" w:eastAsia="方正仿宋_GBK"/>
          <w:kern w:val="0"/>
          <w:sz w:val="32"/>
          <w:szCs w:val="32"/>
        </w:rPr>
        <w:t>2</w:t>
      </w:r>
      <w:r>
        <w:rPr>
          <w:rFonts w:ascii="方正仿宋_GBK" w:hAnsi="Times New Roman" w:eastAsia="方正仿宋_GBK"/>
          <w:kern w:val="0"/>
          <w:sz w:val="32"/>
          <w:szCs w:val="32"/>
        </w:rPr>
        <w:t>）报送形式：</w:t>
      </w:r>
      <w:r>
        <w:rPr>
          <w:rFonts w:hint="eastAsia" w:ascii="方正仿宋_GBK" w:hAnsi="Times New Roman" w:eastAsia="方正仿宋_GBK"/>
          <w:kern w:val="0"/>
          <w:sz w:val="32"/>
          <w:szCs w:val="32"/>
        </w:rPr>
        <w:t>作品登记表（附件</w:t>
      </w:r>
      <w:r>
        <w:rPr>
          <w:rFonts w:hint="eastAsia" w:ascii="Times New Roman" w:hAnsi="Times New Roman" w:eastAsia="方正仿宋_GBK"/>
          <w:kern w:val="0"/>
          <w:sz w:val="32"/>
          <w:szCs w:val="32"/>
        </w:rPr>
        <w:t>4</w:t>
      </w:r>
      <w:r>
        <w:rPr>
          <w:rFonts w:hint="eastAsia" w:ascii="方正仿宋_GBK" w:hAnsi="Times New Roman" w:eastAsia="方正仿宋_GBK"/>
          <w:kern w:val="0"/>
          <w:sz w:val="32"/>
          <w:szCs w:val="32"/>
        </w:rPr>
        <w:t>）（</w:t>
      </w:r>
      <w:r>
        <w:rPr>
          <w:rFonts w:hint="eastAsia" w:ascii="Times New Roman" w:hAnsi="Times New Roman" w:eastAsia="方正仿宋_GBK"/>
          <w:kern w:val="0"/>
          <w:sz w:val="32"/>
          <w:szCs w:val="32"/>
        </w:rPr>
        <w:t xml:space="preserve">PDF </w:t>
      </w:r>
      <w:r>
        <w:rPr>
          <w:rFonts w:hint="eastAsia" w:ascii="方正仿宋_GBK" w:hAnsi="Times New Roman" w:eastAsia="方正仿宋_GBK"/>
          <w:kern w:val="0"/>
          <w:sz w:val="32"/>
          <w:szCs w:val="32"/>
        </w:rPr>
        <w:t>格式），案例介绍文档（</w:t>
      </w:r>
      <w:r>
        <w:rPr>
          <w:rFonts w:hint="eastAsia" w:ascii="Times New Roman" w:hAnsi="Times New Roman" w:eastAsia="方正仿宋_GBK"/>
          <w:kern w:val="0"/>
          <w:sz w:val="32"/>
          <w:szCs w:val="32"/>
        </w:rPr>
        <w:t xml:space="preserve">Word </w:t>
      </w:r>
      <w:r>
        <w:rPr>
          <w:rFonts w:hint="eastAsia" w:ascii="方正仿宋_GBK" w:hAnsi="Times New Roman" w:eastAsia="方正仿宋_GBK"/>
          <w:kern w:val="0"/>
          <w:sz w:val="32"/>
          <w:szCs w:val="32"/>
        </w:rPr>
        <w:t>文档格式），教学活动录像（</w:t>
      </w:r>
      <w:r>
        <w:rPr>
          <w:rFonts w:hint="eastAsia" w:ascii="Times New Roman" w:hAnsi="Times New Roman" w:eastAsia="方正仿宋_GBK"/>
          <w:kern w:val="0"/>
          <w:sz w:val="32"/>
          <w:szCs w:val="32"/>
        </w:rPr>
        <w:t xml:space="preserve">MP4 </w:t>
      </w:r>
      <w:r>
        <w:rPr>
          <w:rFonts w:hint="eastAsia" w:ascii="方正仿宋_GBK" w:hAnsi="Times New Roman" w:eastAsia="方正仿宋_GBK"/>
          <w:kern w:val="0"/>
          <w:sz w:val="32"/>
          <w:szCs w:val="32"/>
        </w:rPr>
        <w:t>格式），相关材料（</w:t>
      </w:r>
      <w:r>
        <w:rPr>
          <w:rFonts w:hint="eastAsia" w:ascii="Times New Roman" w:hAnsi="Times New Roman" w:eastAsia="方正仿宋_GBK"/>
          <w:kern w:val="0"/>
          <w:sz w:val="32"/>
          <w:szCs w:val="32"/>
        </w:rPr>
        <w:t>ZIP</w:t>
      </w:r>
      <w:r>
        <w:rPr>
          <w:rFonts w:hint="eastAsia" w:ascii="方正仿宋_GBK" w:hAnsi="Times New Roman" w:eastAsia="方正仿宋_GBK"/>
          <w:kern w:val="0"/>
          <w:sz w:val="32"/>
          <w:szCs w:val="32"/>
        </w:rPr>
        <w:t>压缩包格式）</w:t>
      </w:r>
      <w:r>
        <w:rPr>
          <w:rFonts w:ascii="方正仿宋_GBK" w:hAnsi="Times New Roman" w:eastAsia="方正仿宋_GBK"/>
          <w:kern w:val="0"/>
          <w:sz w:val="32"/>
          <w:szCs w:val="32"/>
        </w:rPr>
        <w:t>，</w:t>
      </w:r>
      <w:r>
        <w:rPr>
          <w:rFonts w:hint="eastAsia" w:ascii="方正仿宋_GBK" w:hAnsi="Times New Roman" w:eastAsia="方正仿宋_GBK"/>
          <w:kern w:val="0"/>
          <w:sz w:val="32"/>
          <w:szCs w:val="32"/>
        </w:rPr>
        <w:t>以上内容</w:t>
      </w:r>
      <w:r>
        <w:rPr>
          <w:rFonts w:ascii="方正仿宋_GBK" w:hAnsi="Times New Roman" w:eastAsia="方正仿宋_GBK"/>
          <w:kern w:val="0"/>
          <w:sz w:val="32"/>
          <w:szCs w:val="32"/>
        </w:rPr>
        <w:t>总大小不超过</w:t>
      </w:r>
      <w:r>
        <w:rPr>
          <w:rFonts w:ascii="Times New Roman" w:hAnsi="Times New Roman" w:eastAsia="方正仿宋_GBK"/>
          <w:kern w:val="0"/>
          <w:sz w:val="32"/>
          <w:szCs w:val="32"/>
        </w:rPr>
        <w:t>700M</w:t>
      </w:r>
      <w:r>
        <w:rPr>
          <w:rFonts w:ascii="方正仿宋_GBK" w:hAnsi="Times New Roman" w:eastAsia="方正仿宋_GBK"/>
          <w:kern w:val="0"/>
          <w:sz w:val="32"/>
          <w:szCs w:val="32"/>
        </w:rPr>
        <w:t>。</w:t>
      </w:r>
    </w:p>
    <w:p>
      <w:pPr>
        <w:spacing w:line="520" w:lineRule="exact"/>
        <w:ind w:firstLine="640" w:firstLineChars="200"/>
        <w:textAlignment w:val="center"/>
        <w:rPr>
          <w:rFonts w:ascii="Times New Roman" w:hAnsi="Times New Roman" w:eastAsia="方正仿宋_GBK"/>
          <w:kern w:val="0"/>
          <w:sz w:val="32"/>
          <w:szCs w:val="32"/>
        </w:rPr>
      </w:pPr>
      <w:r>
        <w:rPr>
          <w:rFonts w:hint="eastAsia" w:ascii="Times New Roman" w:hAnsi="Times New Roman" w:eastAsia="方正仿宋_GBK"/>
          <w:kern w:val="0"/>
          <w:sz w:val="32"/>
          <w:szCs w:val="32"/>
        </w:rPr>
        <w:t>4.</w:t>
      </w:r>
      <w:r>
        <w:rPr>
          <w:rFonts w:ascii="Times New Roman" w:hAnsi="Times New Roman" w:eastAsia="方正仿宋_GBK"/>
          <w:kern w:val="0"/>
          <w:sz w:val="32"/>
          <w:szCs w:val="32"/>
        </w:rPr>
        <w:t xml:space="preserve"> </w:t>
      </w:r>
      <w:r>
        <w:rPr>
          <w:rFonts w:ascii="方正仿宋_GBK" w:hAnsi="Times New Roman" w:eastAsia="方正仿宋_GBK"/>
          <w:kern w:val="0"/>
          <w:sz w:val="32"/>
          <w:szCs w:val="32"/>
        </w:rPr>
        <w:t>融合创新应用教学案例</w:t>
      </w:r>
      <w:r>
        <w:rPr>
          <w:rFonts w:hint="eastAsia" w:ascii="宋体" w:hAnsi="宋体" w:eastAsia="宋体" w:cs="宋体"/>
          <w:bCs/>
          <w:sz w:val="32"/>
          <w:szCs w:val="32"/>
        </w:rPr>
        <w:t>（</w:t>
      </w:r>
      <w:r>
        <w:rPr>
          <w:rFonts w:ascii="Times New Roman" w:hAnsi="Times New Roman" w:eastAsia="仿宋_GB2312"/>
          <w:bCs/>
          <w:sz w:val="32"/>
          <w:szCs w:val="32"/>
        </w:rPr>
        <w:t>“</w:t>
      </w:r>
      <w:r>
        <w:rPr>
          <w:rFonts w:hint="eastAsia" w:ascii="宋体" w:hAnsi="宋体" w:eastAsia="宋体" w:cs="宋体"/>
          <w:bCs/>
          <w:sz w:val="32"/>
          <w:szCs w:val="32"/>
        </w:rPr>
        <w:t>素质教育</w:t>
      </w:r>
      <w:r>
        <w:rPr>
          <w:rFonts w:ascii="Times New Roman" w:hAnsi="Times New Roman" w:eastAsia="仿宋_GB2312"/>
          <w:bCs/>
          <w:sz w:val="32"/>
          <w:szCs w:val="32"/>
        </w:rPr>
        <w:t>”</w:t>
      </w:r>
      <w:r>
        <w:rPr>
          <w:rFonts w:hint="eastAsia" w:ascii="宋体" w:hAnsi="宋体" w:eastAsia="宋体" w:cs="宋体"/>
          <w:bCs/>
          <w:sz w:val="32"/>
          <w:szCs w:val="32"/>
        </w:rPr>
        <w:t>主题）</w:t>
      </w:r>
      <w:r>
        <w:rPr>
          <w:rFonts w:ascii="方正仿宋_GBK" w:hAnsi="Times New Roman" w:eastAsia="方正仿宋_GBK"/>
          <w:kern w:val="0"/>
          <w:sz w:val="32"/>
          <w:szCs w:val="32"/>
        </w:rPr>
        <w:t>：</w:t>
      </w:r>
      <w:r>
        <w:rPr>
          <w:rFonts w:hint="eastAsia" w:ascii="方正仿宋_GBK" w:hAnsi="Times New Roman" w:eastAsia="方正仿宋_GBK"/>
          <w:kern w:val="0"/>
          <w:sz w:val="32"/>
          <w:szCs w:val="32"/>
        </w:rPr>
        <w:t>制作要求和报送形式详见教育部教育技术与资源发展中心（中央电化教育馆）网站（</w:t>
      </w:r>
      <w:r>
        <w:rPr>
          <w:rFonts w:hint="eastAsia" w:ascii="Times New Roman" w:hAnsi="Times New Roman" w:eastAsia="方正仿宋_GBK"/>
          <w:kern w:val="0"/>
          <w:sz w:val="32"/>
          <w:szCs w:val="32"/>
        </w:rPr>
        <w:t>www.ncet.edu.cn</w:t>
      </w:r>
      <w:r>
        <w:rPr>
          <w:rFonts w:hint="eastAsia" w:ascii="方正仿宋_GBK" w:hAnsi="Times New Roman" w:eastAsia="方正仿宋_GBK"/>
          <w:kern w:val="0"/>
          <w:sz w:val="32"/>
          <w:szCs w:val="32"/>
        </w:rPr>
        <w:t>）中的“活动指南”。</w:t>
      </w:r>
    </w:p>
    <w:p>
      <w:pPr>
        <w:spacing w:line="520" w:lineRule="exact"/>
        <w:ind w:firstLine="640" w:firstLineChars="200"/>
        <w:textAlignment w:val="center"/>
        <w:rPr>
          <w:rFonts w:ascii="Times New Roman" w:hAnsi="Times New Roman" w:eastAsia="方正仿宋_GBK"/>
          <w:kern w:val="0"/>
          <w:sz w:val="32"/>
          <w:szCs w:val="32"/>
        </w:rPr>
      </w:pPr>
      <w:r>
        <w:rPr>
          <w:rFonts w:hint="eastAsia" w:ascii="Times New Roman" w:hAnsi="Times New Roman" w:eastAsia="方正仿宋_GBK"/>
          <w:kern w:val="0"/>
          <w:sz w:val="32"/>
          <w:szCs w:val="32"/>
        </w:rPr>
        <w:t>5</w:t>
      </w:r>
      <w:r>
        <w:rPr>
          <w:rFonts w:ascii="方正仿宋_GBK" w:hAnsi="Times New Roman" w:eastAsia="方正仿宋_GBK"/>
          <w:kern w:val="0"/>
          <w:sz w:val="32"/>
          <w:szCs w:val="32"/>
        </w:rPr>
        <w:t>．信息化教学课程案例：是指利用信息技术优化课程教学，转变学习方式，创新课堂教学模式，教育教学改革成效显著的案例。包括课堂教学、研究性教学、实验实训教学、见习实习教学等多种类型，采用混合教学或在线教学模式。</w:t>
      </w:r>
    </w:p>
    <w:p>
      <w:pPr>
        <w:spacing w:line="520" w:lineRule="exact"/>
        <w:ind w:firstLine="640" w:firstLineChars="200"/>
        <w:textAlignment w:val="center"/>
        <w:rPr>
          <w:rFonts w:ascii="Times New Roman" w:hAnsi="Times New Roman" w:eastAsia="方正仿宋_GBK"/>
          <w:kern w:val="0"/>
          <w:sz w:val="32"/>
          <w:szCs w:val="32"/>
        </w:rPr>
      </w:pPr>
      <w:r>
        <w:rPr>
          <w:rFonts w:ascii="方正仿宋_GBK" w:hAnsi="Times New Roman" w:eastAsia="方正仿宋_GBK"/>
          <w:kern w:val="0"/>
          <w:sz w:val="32"/>
          <w:szCs w:val="32"/>
        </w:rPr>
        <w:t>（</w:t>
      </w:r>
      <w:r>
        <w:rPr>
          <w:rFonts w:ascii="Times New Roman" w:hAnsi="Times New Roman" w:eastAsia="方正仿宋_GBK"/>
          <w:kern w:val="0"/>
          <w:sz w:val="32"/>
          <w:szCs w:val="32"/>
        </w:rPr>
        <w:t>1</w:t>
      </w:r>
      <w:r>
        <w:rPr>
          <w:rFonts w:ascii="方正仿宋_GBK" w:hAnsi="Times New Roman" w:eastAsia="方正仿宋_GBK"/>
          <w:kern w:val="0"/>
          <w:sz w:val="32"/>
          <w:szCs w:val="32"/>
        </w:rPr>
        <w:t>）</w:t>
      </w:r>
      <w:r>
        <w:rPr>
          <w:rFonts w:hint="eastAsia" w:ascii="方正仿宋_GBK" w:hAnsi="Times New Roman" w:eastAsia="方正仿宋_GBK"/>
          <w:kern w:val="0"/>
          <w:sz w:val="32"/>
          <w:szCs w:val="32"/>
        </w:rPr>
        <w:t>制作</w:t>
      </w:r>
      <w:r>
        <w:rPr>
          <w:rFonts w:ascii="方正仿宋_GBK" w:hAnsi="Times New Roman" w:eastAsia="方正仿宋_GBK"/>
          <w:kern w:val="0"/>
          <w:sz w:val="32"/>
          <w:szCs w:val="32"/>
        </w:rPr>
        <w:t>要求：须提交案例介绍文档、教学活动录像和相关材料。</w:t>
      </w:r>
    </w:p>
    <w:p>
      <w:pPr>
        <w:spacing w:line="520" w:lineRule="exact"/>
        <w:ind w:firstLine="640" w:firstLineChars="200"/>
        <w:textAlignment w:val="center"/>
        <w:rPr>
          <w:rFonts w:ascii="Times New Roman" w:hAnsi="Times New Roman" w:eastAsia="方正仿宋_GBK"/>
          <w:kern w:val="0"/>
          <w:sz w:val="32"/>
          <w:szCs w:val="32"/>
        </w:rPr>
      </w:pPr>
      <w:r>
        <w:rPr>
          <w:rFonts w:ascii="方正仿宋_GBK" w:hAnsi="Times New Roman" w:eastAsia="方正仿宋_GBK"/>
          <w:kern w:val="0"/>
          <w:sz w:val="32"/>
          <w:szCs w:val="32"/>
        </w:rPr>
        <w:t>案例介绍文档包括：课程建设与实施情况、教学效果、教学成果、推广情况等。</w:t>
      </w:r>
    </w:p>
    <w:p>
      <w:pPr>
        <w:spacing w:line="520" w:lineRule="exact"/>
        <w:ind w:firstLine="640" w:firstLineChars="200"/>
        <w:textAlignment w:val="center"/>
        <w:rPr>
          <w:rFonts w:ascii="Times New Roman" w:hAnsi="Times New Roman" w:eastAsia="方正仿宋_GBK"/>
          <w:kern w:val="0"/>
          <w:sz w:val="32"/>
          <w:szCs w:val="32"/>
        </w:rPr>
      </w:pPr>
      <w:r>
        <w:rPr>
          <w:rFonts w:ascii="方正仿宋_GBK" w:hAnsi="Times New Roman" w:eastAsia="方正仿宋_GBK"/>
          <w:kern w:val="0"/>
          <w:sz w:val="32"/>
          <w:szCs w:val="32"/>
        </w:rPr>
        <w:t>教学活动录像：反映信息化课程教学情况，针对案例特点，提供合适的教学活动录像，可以是具有代表性的单节课堂教学实录、多节课堂片段剪辑、专题介绍视频等多种形式。使用</w:t>
      </w:r>
      <w:r>
        <w:rPr>
          <w:rFonts w:ascii="Times New Roman" w:hAnsi="Times New Roman" w:eastAsia="方正仿宋_GBK"/>
          <w:kern w:val="0"/>
          <w:sz w:val="32"/>
          <w:szCs w:val="32"/>
        </w:rPr>
        <w:t>mp4</w:t>
      </w:r>
      <w:r>
        <w:rPr>
          <w:rFonts w:ascii="方正仿宋_GBK" w:hAnsi="Times New Roman" w:eastAsia="方正仿宋_GBK"/>
          <w:kern w:val="0"/>
          <w:sz w:val="32"/>
          <w:szCs w:val="32"/>
        </w:rPr>
        <w:t>格式，时间总计不超过</w:t>
      </w:r>
      <w:r>
        <w:rPr>
          <w:rFonts w:ascii="Times New Roman" w:hAnsi="Times New Roman" w:eastAsia="方正仿宋_GBK"/>
          <w:kern w:val="0"/>
          <w:sz w:val="32"/>
          <w:szCs w:val="32"/>
        </w:rPr>
        <w:t>50</w:t>
      </w:r>
      <w:r>
        <w:rPr>
          <w:rFonts w:ascii="方正仿宋_GBK" w:hAnsi="Times New Roman" w:eastAsia="方正仿宋_GBK"/>
          <w:kern w:val="0"/>
          <w:sz w:val="32"/>
          <w:szCs w:val="32"/>
        </w:rPr>
        <w:t>分钟。</w:t>
      </w:r>
    </w:p>
    <w:p>
      <w:pPr>
        <w:spacing w:line="520" w:lineRule="exact"/>
        <w:ind w:firstLine="640" w:firstLineChars="200"/>
        <w:textAlignment w:val="center"/>
        <w:rPr>
          <w:rFonts w:ascii="Times New Roman" w:hAnsi="Times New Roman" w:eastAsia="方正仿宋_GBK"/>
          <w:kern w:val="0"/>
          <w:sz w:val="32"/>
          <w:szCs w:val="32"/>
        </w:rPr>
      </w:pPr>
      <w:r>
        <w:rPr>
          <w:rFonts w:ascii="方正仿宋_GBK" w:hAnsi="Times New Roman" w:eastAsia="方正仿宋_GBK"/>
          <w:kern w:val="0"/>
          <w:sz w:val="32"/>
          <w:szCs w:val="32"/>
        </w:rPr>
        <w:t>相关材料：教学设计方案、课程资源等。</w:t>
      </w:r>
    </w:p>
    <w:p>
      <w:pPr>
        <w:spacing w:line="520" w:lineRule="exact"/>
        <w:ind w:firstLine="640" w:firstLineChars="200"/>
        <w:textAlignment w:val="center"/>
        <w:rPr>
          <w:rFonts w:ascii="Times New Roman" w:hAnsi="Times New Roman" w:eastAsia="方正仿宋_GBK"/>
          <w:kern w:val="0"/>
          <w:sz w:val="32"/>
          <w:szCs w:val="32"/>
        </w:rPr>
      </w:pPr>
      <w:r>
        <w:rPr>
          <w:rFonts w:ascii="方正仿宋_GBK" w:hAnsi="Times New Roman" w:eastAsia="方正仿宋_GBK"/>
          <w:kern w:val="0"/>
          <w:sz w:val="32"/>
          <w:szCs w:val="32"/>
        </w:rPr>
        <w:t>（</w:t>
      </w:r>
      <w:r>
        <w:rPr>
          <w:rFonts w:ascii="Times New Roman" w:hAnsi="Times New Roman" w:eastAsia="方正仿宋_GBK"/>
          <w:kern w:val="0"/>
          <w:sz w:val="32"/>
          <w:szCs w:val="32"/>
        </w:rPr>
        <w:t>2</w:t>
      </w:r>
      <w:r>
        <w:rPr>
          <w:rFonts w:ascii="方正仿宋_GBK" w:hAnsi="Times New Roman" w:eastAsia="方正仿宋_GBK"/>
          <w:kern w:val="0"/>
          <w:sz w:val="32"/>
          <w:szCs w:val="32"/>
        </w:rPr>
        <w:t>）报送形式：</w:t>
      </w:r>
      <w:r>
        <w:rPr>
          <w:rFonts w:hint="eastAsia" w:ascii="方正仿宋_GBK" w:hAnsi="Times New Roman" w:eastAsia="方正仿宋_GBK"/>
          <w:kern w:val="0"/>
          <w:sz w:val="32"/>
          <w:szCs w:val="32"/>
        </w:rPr>
        <w:t>作品登记表（附件</w:t>
      </w:r>
      <w:r>
        <w:rPr>
          <w:rFonts w:hint="eastAsia" w:ascii="Times New Roman" w:hAnsi="Times New Roman" w:eastAsia="方正仿宋_GBK"/>
          <w:kern w:val="0"/>
          <w:sz w:val="32"/>
          <w:szCs w:val="32"/>
        </w:rPr>
        <w:t>4</w:t>
      </w:r>
      <w:r>
        <w:rPr>
          <w:rFonts w:hint="eastAsia" w:ascii="方正仿宋_GBK" w:hAnsi="Times New Roman" w:eastAsia="方正仿宋_GBK"/>
          <w:kern w:val="0"/>
          <w:sz w:val="32"/>
          <w:szCs w:val="32"/>
        </w:rPr>
        <w:t>）（</w:t>
      </w:r>
      <w:r>
        <w:rPr>
          <w:rFonts w:hint="eastAsia" w:ascii="Times New Roman" w:hAnsi="Times New Roman" w:eastAsia="方正仿宋_GBK"/>
          <w:kern w:val="0"/>
          <w:sz w:val="32"/>
          <w:szCs w:val="32"/>
        </w:rPr>
        <w:t xml:space="preserve">PDF </w:t>
      </w:r>
      <w:r>
        <w:rPr>
          <w:rFonts w:hint="eastAsia" w:ascii="方正仿宋_GBK" w:hAnsi="Times New Roman" w:eastAsia="方正仿宋_GBK"/>
          <w:kern w:val="0"/>
          <w:sz w:val="32"/>
          <w:szCs w:val="32"/>
        </w:rPr>
        <w:t>格式），案例介绍文档（</w:t>
      </w:r>
      <w:r>
        <w:rPr>
          <w:rFonts w:hint="eastAsia" w:ascii="Times New Roman" w:hAnsi="Times New Roman" w:eastAsia="方正仿宋_GBK"/>
          <w:kern w:val="0"/>
          <w:sz w:val="32"/>
          <w:szCs w:val="32"/>
        </w:rPr>
        <w:t xml:space="preserve">Word </w:t>
      </w:r>
      <w:r>
        <w:rPr>
          <w:rFonts w:hint="eastAsia" w:ascii="方正仿宋_GBK" w:hAnsi="Times New Roman" w:eastAsia="方正仿宋_GBK"/>
          <w:kern w:val="0"/>
          <w:sz w:val="32"/>
          <w:szCs w:val="32"/>
        </w:rPr>
        <w:t>文档格式），教学活动录像（</w:t>
      </w:r>
      <w:r>
        <w:rPr>
          <w:rFonts w:hint="eastAsia" w:ascii="Times New Roman" w:hAnsi="Times New Roman" w:eastAsia="方正仿宋_GBK"/>
          <w:kern w:val="0"/>
          <w:sz w:val="32"/>
          <w:szCs w:val="32"/>
        </w:rPr>
        <w:t xml:space="preserve">MP4 </w:t>
      </w:r>
      <w:r>
        <w:rPr>
          <w:rFonts w:hint="eastAsia" w:ascii="方正仿宋_GBK" w:hAnsi="Times New Roman" w:eastAsia="方正仿宋_GBK"/>
          <w:kern w:val="0"/>
          <w:sz w:val="32"/>
          <w:szCs w:val="32"/>
        </w:rPr>
        <w:t>格式），相关材料（</w:t>
      </w:r>
      <w:r>
        <w:rPr>
          <w:rFonts w:hint="eastAsia" w:ascii="Times New Roman" w:hAnsi="Times New Roman" w:eastAsia="方正仿宋_GBK"/>
          <w:kern w:val="0"/>
          <w:sz w:val="32"/>
          <w:szCs w:val="32"/>
        </w:rPr>
        <w:t>ZIP</w:t>
      </w:r>
      <w:r>
        <w:rPr>
          <w:rFonts w:hint="eastAsia" w:ascii="方正仿宋_GBK" w:hAnsi="Times New Roman" w:eastAsia="方正仿宋_GBK"/>
          <w:kern w:val="0"/>
          <w:sz w:val="32"/>
          <w:szCs w:val="32"/>
        </w:rPr>
        <w:t>压缩包格式）</w:t>
      </w:r>
      <w:r>
        <w:rPr>
          <w:rFonts w:ascii="方正仿宋_GBK" w:hAnsi="Times New Roman" w:eastAsia="方正仿宋_GBK"/>
          <w:kern w:val="0"/>
          <w:sz w:val="32"/>
          <w:szCs w:val="32"/>
        </w:rPr>
        <w:t>，</w:t>
      </w:r>
      <w:r>
        <w:rPr>
          <w:rFonts w:hint="eastAsia" w:ascii="方正仿宋_GBK" w:hAnsi="Times New Roman" w:eastAsia="方正仿宋_GBK"/>
          <w:kern w:val="0"/>
          <w:sz w:val="32"/>
          <w:szCs w:val="32"/>
        </w:rPr>
        <w:t>以上内容</w:t>
      </w:r>
      <w:r>
        <w:rPr>
          <w:rFonts w:ascii="方正仿宋_GBK" w:hAnsi="Times New Roman" w:eastAsia="方正仿宋_GBK"/>
          <w:kern w:val="0"/>
          <w:sz w:val="32"/>
          <w:szCs w:val="32"/>
        </w:rPr>
        <w:t>总大小不超过</w:t>
      </w:r>
      <w:r>
        <w:rPr>
          <w:rFonts w:ascii="Times New Roman" w:hAnsi="Times New Roman" w:eastAsia="方正仿宋_GBK"/>
          <w:kern w:val="0"/>
          <w:sz w:val="32"/>
          <w:szCs w:val="32"/>
        </w:rPr>
        <w:t>700M</w:t>
      </w:r>
      <w:r>
        <w:rPr>
          <w:rFonts w:ascii="方正仿宋_GBK" w:hAnsi="Times New Roman" w:eastAsia="方正仿宋_GBK"/>
          <w:kern w:val="0"/>
          <w:sz w:val="32"/>
          <w:szCs w:val="32"/>
        </w:rPr>
        <w:t>。</w:t>
      </w:r>
    </w:p>
    <w:p>
      <w:pPr>
        <w:widowControl/>
        <w:overflowPunct w:val="0"/>
        <w:spacing w:line="520" w:lineRule="exact"/>
        <w:ind w:firstLine="640" w:firstLineChars="200"/>
        <w:textAlignment w:val="center"/>
        <w:rPr>
          <w:rFonts w:ascii="黑体" w:hAnsi="黑体" w:eastAsia="黑体"/>
          <w:color w:val="000000"/>
          <w:kern w:val="0"/>
          <w:sz w:val="32"/>
          <w:szCs w:val="32"/>
        </w:rPr>
      </w:pPr>
      <w:r>
        <w:rPr>
          <w:rFonts w:hint="eastAsia" w:ascii="黑体" w:hAnsi="黑体" w:eastAsia="黑体"/>
          <w:color w:val="000000"/>
          <w:kern w:val="0"/>
          <w:sz w:val="32"/>
          <w:szCs w:val="32"/>
        </w:rPr>
        <w:t>二</w:t>
      </w:r>
      <w:r>
        <w:rPr>
          <w:rFonts w:ascii="黑体" w:hAnsi="黑体" w:eastAsia="黑体"/>
          <w:color w:val="000000"/>
          <w:kern w:val="0"/>
          <w:sz w:val="32"/>
          <w:szCs w:val="32"/>
        </w:rPr>
        <w:t>、作品报送要求</w:t>
      </w:r>
    </w:p>
    <w:p>
      <w:pPr>
        <w:spacing w:line="520" w:lineRule="exact"/>
        <w:ind w:firstLine="640" w:firstLineChars="200"/>
        <w:jc w:val="left"/>
        <w:textAlignment w:val="center"/>
        <w:rPr>
          <w:rFonts w:ascii="Times New Roman" w:hAnsi="Times New Roman" w:eastAsia="方正仿宋_GBK"/>
          <w:kern w:val="0"/>
          <w:sz w:val="32"/>
          <w:szCs w:val="32"/>
        </w:rPr>
      </w:pPr>
      <w:r>
        <w:rPr>
          <w:rFonts w:ascii="Times New Roman" w:hAnsi="Times New Roman" w:eastAsia="方正仿宋_GBK"/>
          <w:kern w:val="0"/>
          <w:sz w:val="32"/>
          <w:szCs w:val="32"/>
        </w:rPr>
        <w:t>1</w:t>
      </w:r>
      <w:r>
        <w:rPr>
          <w:rFonts w:ascii="方正仿宋_GBK" w:hAnsi="Times New Roman" w:eastAsia="方正仿宋_GBK"/>
          <w:kern w:val="0"/>
          <w:sz w:val="32"/>
          <w:szCs w:val="32"/>
        </w:rPr>
        <w:t>．普通项目将在</w:t>
      </w:r>
      <w:r>
        <w:rPr>
          <w:rFonts w:ascii="Times New Roman" w:hAnsi="Times New Roman" w:eastAsia="方正仿宋_GBK"/>
          <w:kern w:val="0"/>
          <w:sz w:val="32"/>
          <w:szCs w:val="32"/>
        </w:rPr>
        <w:t>“</w:t>
      </w:r>
      <w:r>
        <w:rPr>
          <w:rFonts w:hint="eastAsia" w:ascii="方正仿宋_GBK" w:hAnsi="Times New Roman" w:eastAsia="方正仿宋_GBK"/>
          <w:kern w:val="0"/>
          <w:sz w:val="32"/>
          <w:szCs w:val="32"/>
        </w:rPr>
        <w:t>南京市教师信息素养提升实践活动</w:t>
      </w:r>
      <w:r>
        <w:rPr>
          <w:rFonts w:ascii="Times New Roman" w:hAnsi="Times New Roman" w:eastAsia="方正仿宋_GBK"/>
          <w:kern w:val="0"/>
          <w:sz w:val="32"/>
          <w:szCs w:val="32"/>
        </w:rPr>
        <w:t>”</w:t>
      </w:r>
      <w:r>
        <w:rPr>
          <w:rFonts w:ascii="方正仿宋_GBK" w:hAnsi="Times New Roman" w:eastAsia="方正仿宋_GBK"/>
          <w:kern w:val="0"/>
          <w:sz w:val="32"/>
          <w:szCs w:val="32"/>
        </w:rPr>
        <w:t>（以下简称</w:t>
      </w:r>
      <w:r>
        <w:rPr>
          <w:rFonts w:ascii="Times New Roman" w:hAnsi="Times New Roman" w:eastAsia="方正仿宋_GBK"/>
          <w:kern w:val="0"/>
          <w:sz w:val="32"/>
          <w:szCs w:val="32"/>
        </w:rPr>
        <w:t>“</w:t>
      </w:r>
      <w:r>
        <w:rPr>
          <w:rFonts w:ascii="方正仿宋_GBK" w:hAnsi="Times New Roman" w:eastAsia="方正仿宋_GBK"/>
          <w:kern w:val="0"/>
          <w:sz w:val="32"/>
          <w:szCs w:val="32"/>
        </w:rPr>
        <w:t>平台</w:t>
      </w:r>
      <w:r>
        <w:rPr>
          <w:rFonts w:ascii="Times New Roman" w:hAnsi="Times New Roman" w:eastAsia="方正仿宋_GBK"/>
          <w:kern w:val="0"/>
          <w:sz w:val="32"/>
          <w:szCs w:val="32"/>
        </w:rPr>
        <w:t>”</w:t>
      </w:r>
      <w:r>
        <w:rPr>
          <w:rFonts w:ascii="方正仿宋_GBK" w:hAnsi="Times New Roman" w:eastAsia="方正仿宋_GBK"/>
          <w:kern w:val="0"/>
          <w:sz w:val="32"/>
          <w:szCs w:val="32"/>
        </w:rPr>
        <w:t>）（</w:t>
      </w:r>
      <w:r>
        <w:rPr>
          <w:rFonts w:ascii="Times New Roman" w:hAnsi="Times New Roman" w:eastAsia="方正仿宋_GBK"/>
          <w:kern w:val="0"/>
          <w:sz w:val="32"/>
          <w:szCs w:val="32"/>
        </w:rPr>
        <w:t>http://jxsjpy.jsnje.cn/</w:t>
      </w:r>
      <w:r>
        <w:rPr>
          <w:rFonts w:ascii="方正仿宋_GBK" w:hAnsi="Times New Roman" w:eastAsia="方正仿宋_GBK"/>
          <w:kern w:val="0"/>
          <w:sz w:val="32"/>
          <w:szCs w:val="32"/>
        </w:rPr>
        <w:t>）中进行，参赛作品上报方法详见平台首页</w:t>
      </w:r>
      <w:r>
        <w:rPr>
          <w:rFonts w:ascii="Times New Roman" w:hAnsi="Times New Roman" w:eastAsia="方正仿宋_GBK"/>
          <w:kern w:val="0"/>
          <w:sz w:val="32"/>
          <w:szCs w:val="32"/>
        </w:rPr>
        <w:t>“</w:t>
      </w:r>
      <w:r>
        <w:rPr>
          <w:rFonts w:ascii="方正仿宋_GBK" w:hAnsi="Times New Roman" w:eastAsia="方正仿宋_GBK"/>
          <w:kern w:val="0"/>
          <w:sz w:val="32"/>
          <w:szCs w:val="32"/>
        </w:rPr>
        <w:t>操作指南</w:t>
      </w:r>
      <w:r>
        <w:rPr>
          <w:rFonts w:ascii="Times New Roman" w:hAnsi="Times New Roman" w:eastAsia="方正仿宋_GBK"/>
          <w:kern w:val="0"/>
          <w:sz w:val="32"/>
          <w:szCs w:val="32"/>
        </w:rPr>
        <w:t>”</w:t>
      </w:r>
      <w:r>
        <w:rPr>
          <w:rFonts w:ascii="方正仿宋_GBK" w:hAnsi="Times New Roman" w:eastAsia="方正仿宋_GBK"/>
          <w:kern w:val="0"/>
          <w:sz w:val="32"/>
          <w:szCs w:val="32"/>
        </w:rPr>
        <w:t>中的</w:t>
      </w:r>
      <w:r>
        <w:rPr>
          <w:rFonts w:ascii="Times New Roman" w:hAnsi="Times New Roman" w:eastAsia="方正仿宋_GBK"/>
          <w:kern w:val="0"/>
          <w:sz w:val="32"/>
          <w:szCs w:val="32"/>
        </w:rPr>
        <w:t>“</w:t>
      </w:r>
      <w:r>
        <w:rPr>
          <w:rFonts w:ascii="方正仿宋_GBK" w:hAnsi="Times New Roman" w:eastAsia="方正仿宋_GBK"/>
          <w:kern w:val="0"/>
          <w:sz w:val="32"/>
          <w:szCs w:val="32"/>
        </w:rPr>
        <w:t>参赛教师操作手册</w:t>
      </w:r>
      <w:r>
        <w:rPr>
          <w:rFonts w:ascii="Times New Roman" w:hAnsi="Times New Roman" w:eastAsia="方正仿宋_GBK"/>
          <w:kern w:val="0"/>
          <w:sz w:val="32"/>
          <w:szCs w:val="32"/>
        </w:rPr>
        <w:t>”</w:t>
      </w:r>
      <w:r>
        <w:rPr>
          <w:rFonts w:ascii="方正仿宋_GBK" w:hAnsi="Times New Roman" w:eastAsia="方正仿宋_GBK"/>
          <w:kern w:val="0"/>
          <w:sz w:val="32"/>
          <w:szCs w:val="32"/>
        </w:rPr>
        <w:t>。作品上报时间为：</w:t>
      </w:r>
      <w:r>
        <w:rPr>
          <w:rFonts w:ascii="Times New Roman" w:hAnsi="Times New Roman" w:eastAsia="方正仿宋_GBK"/>
          <w:kern w:val="0"/>
          <w:sz w:val="32"/>
          <w:szCs w:val="32"/>
        </w:rPr>
        <w:t>202</w:t>
      </w:r>
      <w:r>
        <w:rPr>
          <w:rFonts w:hint="eastAsia" w:ascii="Times New Roman" w:hAnsi="Times New Roman" w:eastAsia="方正仿宋_GBK"/>
          <w:kern w:val="0"/>
          <w:sz w:val="32"/>
          <w:szCs w:val="32"/>
        </w:rPr>
        <w:t>4</w:t>
      </w:r>
      <w:r>
        <w:rPr>
          <w:rFonts w:ascii="方正仿宋_GBK" w:hAnsi="Times New Roman" w:eastAsia="方正仿宋_GBK"/>
          <w:kern w:val="0"/>
          <w:sz w:val="32"/>
          <w:szCs w:val="32"/>
        </w:rPr>
        <w:t>年</w:t>
      </w:r>
      <w:r>
        <w:rPr>
          <w:rFonts w:hint="eastAsia" w:ascii="Times New Roman" w:hAnsi="Times New Roman" w:eastAsia="方正仿宋_GBK"/>
          <w:kern w:val="0"/>
          <w:sz w:val="32"/>
          <w:szCs w:val="32"/>
        </w:rPr>
        <w:t>5</w:t>
      </w:r>
      <w:r>
        <w:rPr>
          <w:rFonts w:ascii="方正仿宋_GBK" w:hAnsi="Times New Roman" w:eastAsia="方正仿宋_GBK"/>
          <w:kern w:val="0"/>
          <w:sz w:val="32"/>
          <w:szCs w:val="32"/>
        </w:rPr>
        <w:t>月</w:t>
      </w:r>
      <w:r>
        <w:rPr>
          <w:rFonts w:hint="eastAsia" w:ascii="Times New Roman" w:hAnsi="Times New Roman" w:eastAsia="方正仿宋_GBK"/>
          <w:kern w:val="0"/>
          <w:sz w:val="32"/>
          <w:szCs w:val="32"/>
        </w:rPr>
        <w:t>8</w:t>
      </w:r>
      <w:r>
        <w:rPr>
          <w:rFonts w:ascii="方正仿宋_GBK" w:hAnsi="Times New Roman" w:eastAsia="方正仿宋_GBK"/>
          <w:kern w:val="0"/>
          <w:sz w:val="32"/>
          <w:szCs w:val="32"/>
        </w:rPr>
        <w:t>日至</w:t>
      </w:r>
      <w:r>
        <w:rPr>
          <w:rFonts w:ascii="Times New Roman" w:hAnsi="Times New Roman" w:eastAsia="方正仿宋_GBK"/>
          <w:kern w:val="0"/>
          <w:sz w:val="32"/>
          <w:szCs w:val="32"/>
        </w:rPr>
        <w:t>202</w:t>
      </w:r>
      <w:r>
        <w:rPr>
          <w:rFonts w:hint="eastAsia" w:ascii="Times New Roman" w:hAnsi="Times New Roman" w:eastAsia="方正仿宋_GBK"/>
          <w:kern w:val="0"/>
          <w:sz w:val="32"/>
          <w:szCs w:val="32"/>
        </w:rPr>
        <w:t>4</w:t>
      </w:r>
      <w:r>
        <w:rPr>
          <w:rFonts w:ascii="方正仿宋_GBK" w:hAnsi="Times New Roman" w:eastAsia="方正仿宋_GBK"/>
          <w:kern w:val="0"/>
          <w:sz w:val="32"/>
          <w:szCs w:val="32"/>
        </w:rPr>
        <w:t>年</w:t>
      </w:r>
      <w:r>
        <w:rPr>
          <w:rFonts w:hint="eastAsia" w:ascii="Times New Roman" w:hAnsi="Times New Roman" w:eastAsia="方正仿宋_GBK"/>
          <w:kern w:val="0"/>
          <w:sz w:val="32"/>
          <w:szCs w:val="32"/>
        </w:rPr>
        <w:t>5</w:t>
      </w:r>
      <w:r>
        <w:rPr>
          <w:rFonts w:ascii="方正仿宋_GBK" w:hAnsi="Times New Roman" w:eastAsia="方正仿宋_GBK"/>
          <w:kern w:val="0"/>
          <w:sz w:val="32"/>
          <w:szCs w:val="32"/>
        </w:rPr>
        <w:t>月</w:t>
      </w:r>
      <w:r>
        <w:rPr>
          <w:rFonts w:hint="eastAsia" w:ascii="Times New Roman" w:hAnsi="Times New Roman" w:eastAsia="方正仿宋_GBK"/>
          <w:kern w:val="0"/>
          <w:sz w:val="32"/>
          <w:szCs w:val="32"/>
        </w:rPr>
        <w:t>31</w:t>
      </w:r>
      <w:r>
        <w:rPr>
          <w:rFonts w:ascii="方正仿宋_GBK" w:hAnsi="Times New Roman" w:eastAsia="方正仿宋_GBK"/>
          <w:kern w:val="0"/>
          <w:sz w:val="32"/>
          <w:szCs w:val="32"/>
        </w:rPr>
        <w:t>日。</w:t>
      </w:r>
    </w:p>
    <w:p>
      <w:pPr>
        <w:spacing w:line="520" w:lineRule="exact"/>
        <w:ind w:firstLine="640" w:firstLineChars="200"/>
        <w:textAlignment w:val="center"/>
        <w:rPr>
          <w:rFonts w:ascii="Times New Roman" w:hAnsi="Times New Roman" w:eastAsia="方正仿宋_GBK"/>
          <w:kern w:val="0"/>
          <w:sz w:val="32"/>
          <w:szCs w:val="32"/>
        </w:rPr>
      </w:pPr>
      <w:r>
        <w:rPr>
          <w:rFonts w:ascii="方正仿宋_GBK" w:hAnsi="Times New Roman" w:eastAsia="方正仿宋_GBK"/>
          <w:kern w:val="0"/>
          <w:sz w:val="32"/>
          <w:szCs w:val="32"/>
        </w:rPr>
        <w:t>上报材料包括：作品登记表、视频、作品文件包（与作品相关的所有材料，作品包里无</w:t>
      </w:r>
      <w:r>
        <w:rPr>
          <w:rFonts w:ascii="Times New Roman" w:hAnsi="Times New Roman" w:eastAsia="方正仿宋_GBK"/>
          <w:kern w:val="0"/>
          <w:sz w:val="32"/>
          <w:szCs w:val="32"/>
        </w:rPr>
        <w:t>“</w:t>
      </w:r>
      <w:r>
        <w:rPr>
          <w:rFonts w:ascii="方正仿宋_GBK" w:hAnsi="Times New Roman" w:eastAsia="方正仿宋_GBK"/>
          <w:kern w:val="0"/>
          <w:sz w:val="32"/>
          <w:szCs w:val="32"/>
        </w:rPr>
        <w:t>作品登记表</w:t>
      </w:r>
      <w:r>
        <w:rPr>
          <w:rFonts w:ascii="Times New Roman" w:hAnsi="Times New Roman" w:eastAsia="方正仿宋_GBK"/>
          <w:kern w:val="0"/>
          <w:sz w:val="32"/>
          <w:szCs w:val="32"/>
        </w:rPr>
        <w:t>”</w:t>
      </w:r>
      <w:r>
        <w:rPr>
          <w:rFonts w:ascii="方正仿宋_GBK" w:hAnsi="Times New Roman" w:eastAsia="方正仿宋_GBK"/>
          <w:kern w:val="0"/>
          <w:sz w:val="32"/>
          <w:szCs w:val="32"/>
        </w:rPr>
        <w:t>和相关材料，一律取消参赛资格）。其中，</w:t>
      </w:r>
      <w:r>
        <w:rPr>
          <w:rFonts w:ascii="Times New Roman" w:hAnsi="Times New Roman" w:eastAsia="方正仿宋_GBK"/>
          <w:kern w:val="0"/>
          <w:sz w:val="32"/>
          <w:szCs w:val="32"/>
        </w:rPr>
        <w:t>“</w:t>
      </w:r>
      <w:r>
        <w:rPr>
          <w:rFonts w:ascii="方正仿宋_GBK" w:hAnsi="Times New Roman" w:eastAsia="方正仿宋_GBK"/>
          <w:kern w:val="0"/>
          <w:sz w:val="32"/>
          <w:szCs w:val="32"/>
        </w:rPr>
        <w:t>课件</w:t>
      </w:r>
      <w:r>
        <w:rPr>
          <w:rFonts w:ascii="Times New Roman" w:hAnsi="Times New Roman" w:eastAsia="方正仿宋_GBK"/>
          <w:kern w:val="0"/>
          <w:sz w:val="32"/>
          <w:szCs w:val="32"/>
        </w:rPr>
        <w:t>”</w:t>
      </w:r>
      <w:r>
        <w:rPr>
          <w:rFonts w:ascii="方正仿宋_GBK" w:hAnsi="Times New Roman" w:eastAsia="方正仿宋_GBK"/>
          <w:kern w:val="0"/>
          <w:sz w:val="32"/>
          <w:szCs w:val="32"/>
        </w:rPr>
        <w:t>类作品请制作成</w:t>
      </w:r>
      <w:r>
        <w:rPr>
          <w:rFonts w:ascii="Times New Roman" w:hAnsi="Times New Roman" w:eastAsia="方正仿宋_GBK"/>
          <w:kern w:val="0"/>
          <w:sz w:val="32"/>
          <w:szCs w:val="32"/>
        </w:rPr>
        <w:t>“</w:t>
      </w:r>
      <w:r>
        <w:rPr>
          <w:rFonts w:ascii="方正仿宋_GBK" w:hAnsi="Times New Roman" w:eastAsia="方正仿宋_GBK"/>
          <w:kern w:val="0"/>
          <w:sz w:val="32"/>
          <w:szCs w:val="32"/>
        </w:rPr>
        <w:t>课件演示视频</w:t>
      </w:r>
      <w:r>
        <w:rPr>
          <w:rFonts w:ascii="Times New Roman" w:hAnsi="Times New Roman" w:eastAsia="方正仿宋_GBK"/>
          <w:kern w:val="0"/>
          <w:sz w:val="32"/>
          <w:szCs w:val="32"/>
        </w:rPr>
        <w:t>”</w:t>
      </w:r>
      <w:r>
        <w:rPr>
          <w:rFonts w:ascii="方正仿宋_GBK" w:hAnsi="Times New Roman" w:eastAsia="方正仿宋_GBK"/>
          <w:kern w:val="0"/>
          <w:sz w:val="32"/>
          <w:szCs w:val="32"/>
        </w:rPr>
        <w:t>上传至平台。</w:t>
      </w:r>
    </w:p>
    <w:p>
      <w:pPr>
        <w:spacing w:line="520" w:lineRule="exact"/>
        <w:ind w:firstLine="640" w:firstLineChars="200"/>
        <w:textAlignment w:val="center"/>
        <w:rPr>
          <w:rFonts w:ascii="方正仿宋_GBK" w:hAnsi="Times New Roman" w:eastAsia="方正仿宋_GBK"/>
          <w:kern w:val="0"/>
          <w:sz w:val="32"/>
          <w:szCs w:val="32"/>
        </w:rPr>
      </w:pPr>
      <w:r>
        <w:rPr>
          <w:rFonts w:ascii="方正仿宋_GBK" w:hAnsi="Times New Roman" w:eastAsia="方正仿宋_GBK"/>
          <w:kern w:val="0"/>
          <w:sz w:val="32"/>
          <w:szCs w:val="32"/>
        </w:rPr>
        <w:t>因平台设置要求，每个作品存放的文件夹名称必须与作品登记表中的作品名称一致。上报表格中所填信息，特别是教师个人信息务必详尽、准确。</w:t>
      </w:r>
    </w:p>
    <w:p>
      <w:pPr>
        <w:spacing w:line="520" w:lineRule="exact"/>
        <w:ind w:firstLine="640" w:firstLineChars="200"/>
        <w:textAlignment w:val="center"/>
        <w:rPr>
          <w:rFonts w:ascii="方正仿宋_GBK" w:hAnsi="Times New Roman" w:eastAsia="方正仿宋_GBK"/>
          <w:kern w:val="0"/>
          <w:sz w:val="32"/>
          <w:szCs w:val="32"/>
        </w:rPr>
      </w:pPr>
    </w:p>
    <w:p>
      <w:pPr>
        <w:pageBreakBefore/>
        <w:spacing w:line="520" w:lineRule="exact"/>
        <w:jc w:val="left"/>
        <w:textAlignment w:val="center"/>
        <w:rPr>
          <w:rFonts w:hint="eastAsia" w:ascii="Times New Roman" w:hAnsi="Times New Roman" w:eastAsia="仿宋"/>
          <w:kern w:val="0"/>
          <w:sz w:val="32"/>
          <w:szCs w:val="32"/>
        </w:rPr>
      </w:pPr>
      <w:r>
        <w:rPr>
          <w:rFonts w:ascii="仿宋" w:hAnsi="仿宋" w:eastAsia="仿宋"/>
          <w:kern w:val="0"/>
          <w:sz w:val="32"/>
          <w:szCs w:val="32"/>
        </w:rPr>
        <w:t>附件</w:t>
      </w:r>
      <w:r>
        <w:rPr>
          <w:rFonts w:hint="eastAsia" w:ascii="Times New Roman" w:hAnsi="Times New Roman" w:eastAsia="仿宋"/>
          <w:kern w:val="0"/>
          <w:sz w:val="32"/>
          <w:szCs w:val="32"/>
        </w:rPr>
        <w:t>2</w:t>
      </w:r>
    </w:p>
    <w:p>
      <w:pPr>
        <w:spacing w:line="520" w:lineRule="exact"/>
        <w:jc w:val="center"/>
        <w:textAlignment w:val="center"/>
        <w:rPr>
          <w:rFonts w:hint="eastAsia" w:ascii="方正小标宋_GBK" w:hAnsi="Times New Roman" w:eastAsia="方正小标宋_GBK"/>
          <w:kern w:val="0"/>
          <w:sz w:val="44"/>
          <w:szCs w:val="44"/>
        </w:rPr>
      </w:pPr>
      <w:r>
        <w:rPr>
          <w:rFonts w:hint="eastAsia" w:ascii="方正小标宋_GBK" w:hAnsi="Times New Roman" w:eastAsia="方正小标宋_GBK"/>
          <w:kern w:val="0"/>
          <w:sz w:val="44"/>
          <w:szCs w:val="44"/>
        </w:rPr>
        <w:t>2024</w:t>
      </w:r>
      <w:r>
        <w:rPr>
          <w:rFonts w:hint="eastAsia" w:ascii="方正小标宋_GBK" w:hAnsi="方正大标宋简体" w:eastAsia="方正小标宋_GBK"/>
          <w:kern w:val="0"/>
          <w:sz w:val="44"/>
          <w:szCs w:val="44"/>
        </w:rPr>
        <w:t>年南京市教师信息素养提升实践活动</w:t>
      </w:r>
    </w:p>
    <w:p>
      <w:pPr>
        <w:spacing w:line="520" w:lineRule="exact"/>
        <w:jc w:val="center"/>
        <w:textAlignment w:val="center"/>
        <w:rPr>
          <w:rFonts w:hint="eastAsia" w:ascii="方正小标宋_GBK" w:hAnsi="Times New Roman" w:eastAsia="方正小标宋_GBK"/>
          <w:kern w:val="0"/>
          <w:sz w:val="44"/>
          <w:szCs w:val="44"/>
        </w:rPr>
      </w:pPr>
      <w:r>
        <w:rPr>
          <w:rFonts w:hint="eastAsia" w:ascii="方正小标宋_GBK" w:hAnsi="方正大标宋简体" w:eastAsia="方正小标宋_GBK"/>
          <w:kern w:val="0"/>
          <w:sz w:val="44"/>
          <w:szCs w:val="44"/>
        </w:rPr>
        <w:t>测评要点</w:t>
      </w:r>
    </w:p>
    <w:p>
      <w:pPr>
        <w:spacing w:before="154"/>
        <w:ind w:firstLine="601"/>
        <w:rPr>
          <w:rFonts w:hint="eastAsia" w:ascii="方正小标宋_GBK" w:hAnsi="Times New Roman" w:eastAsia="方正小标宋_GBK"/>
          <w:spacing w:val="-7"/>
          <w:sz w:val="28"/>
          <w:szCs w:val="28"/>
        </w:rPr>
      </w:pPr>
      <w:r>
        <w:rPr>
          <w:rFonts w:hint="eastAsia" w:ascii="方正小标宋_GBK" w:hAnsi="Times New Roman" w:eastAsia="方正小标宋_GBK"/>
          <w:spacing w:val="-7"/>
          <w:sz w:val="28"/>
          <w:szCs w:val="28"/>
        </w:rPr>
        <w:t>1</w:t>
      </w:r>
      <w:r>
        <w:rPr>
          <w:rFonts w:hint="eastAsia" w:ascii="方正小标宋_GBK" w:hAnsi="黑体" w:eastAsia="方正小标宋_GBK"/>
          <w:spacing w:val="-7"/>
          <w:sz w:val="28"/>
          <w:szCs w:val="28"/>
        </w:rPr>
        <w:t>．课件</w:t>
      </w:r>
    </w:p>
    <w:p>
      <w:pPr>
        <w:spacing w:line="47" w:lineRule="exact"/>
        <w:rPr>
          <w:rFonts w:ascii="Times New Roman" w:hAnsi="Times New Roman" w:eastAsia="宋体"/>
          <w:szCs w:val="21"/>
        </w:rPr>
      </w:pPr>
      <w:r>
        <w:rPr>
          <w:rFonts w:ascii="Times New Roman" w:hAnsi="Times New Roman"/>
        </w:rPr>
        <w:t xml:space="preserve"> </w:t>
      </w:r>
    </w:p>
    <w:tbl>
      <w:tblPr>
        <w:tblStyle w:val="35"/>
        <w:tblW w:w="8366" w:type="dxa"/>
        <w:tblInd w:w="5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1"/>
        <w:gridCol w:w="66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731" w:type="dxa"/>
            <w:tcBorders>
              <w:top w:val="single" w:color="000000" w:sz="2" w:space="0"/>
              <w:left w:val="single" w:color="000000" w:sz="2" w:space="0"/>
              <w:bottom w:val="single" w:color="000000" w:sz="2" w:space="0"/>
              <w:right w:val="single" w:color="000000" w:sz="2" w:space="0"/>
            </w:tcBorders>
          </w:tcPr>
          <w:p>
            <w:pPr>
              <w:spacing w:line="500" w:lineRule="exact"/>
              <w:ind w:firstLine="312"/>
              <w:rPr>
                <w:rFonts w:ascii="Times New Roman" w:hAnsi="Times New Roman" w:eastAsia="仿宋" w:cs="Times New Roman"/>
                <w:kern w:val="0"/>
                <w:sz w:val="28"/>
                <w:szCs w:val="28"/>
              </w:rPr>
            </w:pPr>
            <w:r>
              <w:rPr>
                <w:rFonts w:ascii="仿宋" w:hAnsi="仿宋" w:eastAsia="仿宋" w:cs="Times New Roman"/>
                <w:spacing w:val="-2"/>
                <w:kern w:val="0"/>
                <w:sz w:val="28"/>
                <w:szCs w:val="28"/>
              </w:rPr>
              <w:t>推荐指标</w:t>
            </w:r>
          </w:p>
        </w:tc>
        <w:tc>
          <w:tcPr>
            <w:tcW w:w="6635" w:type="dxa"/>
            <w:tcBorders>
              <w:top w:val="single" w:color="000000" w:sz="2" w:space="0"/>
              <w:left w:val="single" w:color="000000" w:sz="2" w:space="0"/>
              <w:bottom w:val="single" w:color="000000" w:sz="2" w:space="0"/>
              <w:right w:val="single" w:color="000000" w:sz="2" w:space="0"/>
            </w:tcBorders>
          </w:tcPr>
          <w:p>
            <w:pPr>
              <w:spacing w:line="500" w:lineRule="exact"/>
              <w:ind w:firstLine="2325"/>
              <w:rPr>
                <w:rFonts w:ascii="Times New Roman" w:hAnsi="Times New Roman" w:eastAsia="仿宋" w:cs="Times New Roman"/>
                <w:kern w:val="0"/>
                <w:sz w:val="28"/>
                <w:szCs w:val="28"/>
              </w:rPr>
            </w:pPr>
            <w:r>
              <w:rPr>
                <w:rFonts w:ascii="仿宋" w:hAnsi="仿宋" w:eastAsia="仿宋" w:cs="Times New Roman"/>
                <w:spacing w:val="-2"/>
                <w:kern w:val="0"/>
                <w:sz w:val="28"/>
                <w:szCs w:val="28"/>
              </w:rPr>
              <w:t>推荐要素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1731"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宋体" w:cs="Times New Roman"/>
                <w:kern w:val="0"/>
                <w:sz w:val="20"/>
                <w:szCs w:val="20"/>
              </w:rPr>
            </w:pPr>
          </w:p>
          <w:p>
            <w:pPr>
              <w:spacing w:line="500" w:lineRule="exact"/>
              <w:ind w:firstLine="314"/>
              <w:rPr>
                <w:rFonts w:ascii="Times New Roman" w:hAnsi="Times New Roman" w:eastAsia="仿宋" w:cs="Times New Roman"/>
                <w:kern w:val="0"/>
                <w:sz w:val="28"/>
                <w:szCs w:val="28"/>
              </w:rPr>
            </w:pPr>
            <w:r>
              <w:rPr>
                <w:rFonts w:ascii="仿宋" w:hAnsi="仿宋" w:eastAsia="仿宋" w:cs="Times New Roman"/>
                <w:spacing w:val="-3"/>
                <w:kern w:val="0"/>
                <w:sz w:val="28"/>
                <w:szCs w:val="28"/>
              </w:rPr>
              <w:t>教学设计</w:t>
            </w:r>
          </w:p>
        </w:tc>
        <w:tc>
          <w:tcPr>
            <w:tcW w:w="6635"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仿宋" w:cs="Times New Roman"/>
                <w:kern w:val="0"/>
                <w:sz w:val="28"/>
                <w:szCs w:val="28"/>
              </w:rPr>
            </w:pPr>
            <w:r>
              <w:rPr>
                <w:rFonts w:ascii="仿宋" w:hAnsi="仿宋" w:eastAsia="仿宋" w:cs="Times New Roman"/>
                <w:spacing w:val="-1"/>
                <w:kern w:val="0"/>
                <w:sz w:val="28"/>
                <w:szCs w:val="28"/>
              </w:rPr>
              <w:t>教学目标、对象明确，教学策略得当。</w:t>
            </w:r>
          </w:p>
          <w:p>
            <w:pPr>
              <w:spacing w:line="500" w:lineRule="exact"/>
              <w:ind w:right="405"/>
              <w:rPr>
                <w:rFonts w:ascii="Times New Roman" w:hAnsi="Times New Roman" w:eastAsia="仿宋" w:cs="Times New Roman"/>
                <w:spacing w:val="5"/>
                <w:kern w:val="0"/>
                <w:sz w:val="28"/>
                <w:szCs w:val="28"/>
              </w:rPr>
            </w:pPr>
            <w:r>
              <w:rPr>
                <w:rFonts w:ascii="仿宋" w:hAnsi="仿宋" w:eastAsia="仿宋" w:cs="Times New Roman"/>
                <w:spacing w:val="-5"/>
                <w:kern w:val="0"/>
                <w:sz w:val="28"/>
                <w:szCs w:val="28"/>
              </w:rPr>
              <w:t>界面设计合理，风格统一，有必要的交互。</w:t>
            </w:r>
          </w:p>
          <w:p>
            <w:pPr>
              <w:spacing w:line="500" w:lineRule="exact"/>
              <w:ind w:right="405"/>
              <w:rPr>
                <w:rFonts w:ascii="Times New Roman" w:hAnsi="Times New Roman" w:eastAsia="仿宋" w:cs="Times New Roman"/>
                <w:kern w:val="0"/>
                <w:sz w:val="28"/>
                <w:szCs w:val="28"/>
              </w:rPr>
            </w:pPr>
            <w:r>
              <w:rPr>
                <w:rFonts w:ascii="仿宋" w:hAnsi="仿宋" w:eastAsia="仿宋" w:cs="Times New Roman"/>
                <w:spacing w:val="-2"/>
                <w:kern w:val="0"/>
                <w:sz w:val="28"/>
                <w:szCs w:val="28"/>
              </w:rPr>
              <w:t>有清晰的文字介绍和帮助文档。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3" w:hRule="atLeast"/>
        </w:trPr>
        <w:tc>
          <w:tcPr>
            <w:tcW w:w="1731"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宋体" w:cs="Times New Roman"/>
                <w:kern w:val="0"/>
                <w:sz w:val="20"/>
                <w:szCs w:val="20"/>
              </w:rPr>
            </w:pPr>
          </w:p>
          <w:p>
            <w:pPr>
              <w:spacing w:line="500" w:lineRule="exact"/>
              <w:rPr>
                <w:rFonts w:ascii="Times New Roman" w:hAnsi="Times New Roman" w:eastAsia="Times New Roman" w:cs="Times New Roman"/>
                <w:kern w:val="0"/>
                <w:sz w:val="20"/>
                <w:szCs w:val="20"/>
              </w:rPr>
            </w:pPr>
          </w:p>
          <w:p>
            <w:pPr>
              <w:spacing w:line="500" w:lineRule="exact"/>
              <w:ind w:firstLine="354"/>
              <w:rPr>
                <w:rFonts w:ascii="Times New Roman" w:hAnsi="Times New Roman" w:eastAsia="仿宋" w:cs="Times New Roman"/>
                <w:kern w:val="0"/>
                <w:sz w:val="28"/>
                <w:szCs w:val="28"/>
              </w:rPr>
            </w:pPr>
            <w:r>
              <w:rPr>
                <w:rFonts w:ascii="仿宋" w:hAnsi="仿宋" w:eastAsia="仿宋" w:cs="Times New Roman"/>
                <w:spacing w:val="-13"/>
                <w:kern w:val="0"/>
                <w:sz w:val="28"/>
                <w:szCs w:val="28"/>
              </w:rPr>
              <w:t>内容呈现</w:t>
            </w:r>
          </w:p>
        </w:tc>
        <w:tc>
          <w:tcPr>
            <w:tcW w:w="6635" w:type="dxa"/>
            <w:tcBorders>
              <w:top w:val="single" w:color="000000" w:sz="2" w:space="0"/>
              <w:left w:val="single" w:color="000000" w:sz="2" w:space="0"/>
              <w:bottom w:val="single" w:color="000000" w:sz="2" w:space="0"/>
              <w:right w:val="single" w:color="000000" w:sz="2" w:space="0"/>
            </w:tcBorders>
          </w:tcPr>
          <w:p>
            <w:pPr>
              <w:spacing w:line="500" w:lineRule="exact"/>
              <w:ind w:right="686"/>
              <w:rPr>
                <w:rFonts w:ascii="Times New Roman" w:hAnsi="Times New Roman" w:eastAsia="仿宋" w:cs="Times New Roman"/>
                <w:spacing w:val="-7"/>
                <w:kern w:val="0"/>
                <w:sz w:val="28"/>
                <w:szCs w:val="28"/>
              </w:rPr>
            </w:pPr>
            <w:r>
              <w:rPr>
                <w:rFonts w:ascii="仿宋" w:hAnsi="仿宋" w:eastAsia="仿宋" w:cs="Times New Roman"/>
                <w:spacing w:val="-7"/>
                <w:kern w:val="0"/>
                <w:sz w:val="28"/>
                <w:szCs w:val="28"/>
              </w:rPr>
              <w:t>内容丰富、科学，表述准确，术语规范。</w:t>
            </w:r>
          </w:p>
          <w:p>
            <w:pPr>
              <w:spacing w:line="500" w:lineRule="exact"/>
              <w:ind w:right="686"/>
              <w:rPr>
                <w:rFonts w:ascii="Times New Roman" w:hAnsi="Times New Roman" w:eastAsia="仿宋" w:cs="Times New Roman"/>
                <w:kern w:val="0"/>
                <w:sz w:val="28"/>
                <w:szCs w:val="28"/>
              </w:rPr>
            </w:pPr>
            <w:r>
              <w:rPr>
                <w:rFonts w:ascii="仿宋" w:hAnsi="仿宋" w:eastAsia="仿宋" w:cs="Times New Roman"/>
                <w:spacing w:val="-2"/>
                <w:kern w:val="0"/>
                <w:sz w:val="28"/>
                <w:szCs w:val="28"/>
              </w:rPr>
              <w:t>选材适当，表现方式合理。</w:t>
            </w:r>
          </w:p>
          <w:p>
            <w:pPr>
              <w:spacing w:line="500" w:lineRule="exact"/>
              <w:rPr>
                <w:rFonts w:ascii="Times New Roman" w:hAnsi="Times New Roman" w:eastAsia="仿宋" w:cs="Times New Roman"/>
                <w:kern w:val="0"/>
                <w:sz w:val="28"/>
                <w:szCs w:val="28"/>
              </w:rPr>
            </w:pPr>
            <w:r>
              <w:rPr>
                <w:rFonts w:ascii="仿宋" w:hAnsi="仿宋" w:eastAsia="仿宋" w:cs="Times New Roman"/>
                <w:spacing w:val="-1"/>
                <w:kern w:val="0"/>
                <w:sz w:val="28"/>
                <w:szCs w:val="28"/>
              </w:rPr>
              <w:t>语言简洁、生动，文字规范。</w:t>
            </w:r>
          </w:p>
          <w:p>
            <w:pPr>
              <w:spacing w:line="500" w:lineRule="exact"/>
              <w:rPr>
                <w:rFonts w:ascii="Times New Roman" w:hAnsi="Times New Roman" w:eastAsia="仿宋" w:cs="Times New Roman"/>
                <w:kern w:val="0"/>
                <w:sz w:val="28"/>
                <w:szCs w:val="28"/>
              </w:rPr>
            </w:pPr>
            <w:r>
              <w:rPr>
                <w:rFonts w:ascii="仿宋" w:hAnsi="仿宋" w:eastAsia="仿宋" w:cs="Times New Roman"/>
                <w:spacing w:val="-2"/>
                <w:kern w:val="0"/>
                <w:sz w:val="28"/>
                <w:szCs w:val="28"/>
              </w:rPr>
              <w:t>素材选用恰当，生动直观、结构合理。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9" w:hRule="atLeast"/>
        </w:trPr>
        <w:tc>
          <w:tcPr>
            <w:tcW w:w="1731"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宋体" w:cs="Times New Roman"/>
                <w:kern w:val="0"/>
                <w:sz w:val="20"/>
                <w:szCs w:val="20"/>
              </w:rPr>
            </w:pPr>
          </w:p>
          <w:p>
            <w:pPr>
              <w:spacing w:line="500" w:lineRule="exact"/>
              <w:ind w:firstLine="317"/>
              <w:rPr>
                <w:rFonts w:ascii="Times New Roman" w:hAnsi="Times New Roman" w:eastAsia="仿宋" w:cs="Times New Roman"/>
                <w:kern w:val="0"/>
                <w:sz w:val="28"/>
                <w:szCs w:val="28"/>
              </w:rPr>
            </w:pPr>
            <w:r>
              <w:rPr>
                <w:rFonts w:ascii="仿宋" w:hAnsi="仿宋" w:eastAsia="仿宋" w:cs="Times New Roman"/>
                <w:spacing w:val="-4"/>
                <w:kern w:val="0"/>
                <w:sz w:val="28"/>
                <w:szCs w:val="28"/>
              </w:rPr>
              <w:t>技术运用</w:t>
            </w:r>
          </w:p>
        </w:tc>
        <w:tc>
          <w:tcPr>
            <w:tcW w:w="6635" w:type="dxa"/>
            <w:tcBorders>
              <w:top w:val="single" w:color="000000" w:sz="2" w:space="0"/>
              <w:left w:val="single" w:color="000000" w:sz="2" w:space="0"/>
              <w:bottom w:val="single" w:color="000000" w:sz="2" w:space="0"/>
              <w:right w:val="single" w:color="000000" w:sz="2" w:space="0"/>
            </w:tcBorders>
          </w:tcPr>
          <w:p>
            <w:pPr>
              <w:spacing w:line="500" w:lineRule="exact"/>
              <w:ind w:right="124"/>
              <w:rPr>
                <w:rFonts w:ascii="Times New Roman" w:hAnsi="Times New Roman" w:eastAsia="仿宋" w:cs="Times New Roman"/>
                <w:spacing w:val="-5"/>
                <w:kern w:val="0"/>
                <w:sz w:val="28"/>
                <w:szCs w:val="28"/>
              </w:rPr>
            </w:pPr>
            <w:r>
              <w:rPr>
                <w:rFonts w:ascii="仿宋" w:hAnsi="仿宋" w:eastAsia="仿宋" w:cs="Times New Roman"/>
                <w:spacing w:val="-5"/>
                <w:kern w:val="0"/>
                <w:sz w:val="28"/>
                <w:szCs w:val="28"/>
              </w:rPr>
              <w:t>运行流畅，操作简便、快捷，媒体播放可控。</w:t>
            </w:r>
          </w:p>
          <w:p>
            <w:pPr>
              <w:spacing w:line="500" w:lineRule="exact"/>
              <w:ind w:right="124"/>
              <w:rPr>
                <w:rFonts w:ascii="Times New Roman" w:hAnsi="Times New Roman" w:eastAsia="仿宋" w:cs="Times New Roman"/>
                <w:kern w:val="0"/>
                <w:sz w:val="28"/>
                <w:szCs w:val="28"/>
              </w:rPr>
            </w:pPr>
            <w:r>
              <w:rPr>
                <w:rFonts w:ascii="仿宋" w:hAnsi="仿宋" w:eastAsia="仿宋" w:cs="Times New Roman"/>
                <w:spacing w:val="-2"/>
                <w:kern w:val="0"/>
                <w:sz w:val="28"/>
                <w:szCs w:val="28"/>
              </w:rPr>
              <w:t>互动性强，导航准确，路径合理。</w:t>
            </w:r>
          </w:p>
          <w:p>
            <w:pPr>
              <w:spacing w:line="500" w:lineRule="exact"/>
              <w:rPr>
                <w:rFonts w:ascii="Times New Roman" w:hAnsi="Times New Roman" w:eastAsia="仿宋" w:cs="Times New Roman"/>
                <w:kern w:val="0"/>
                <w:sz w:val="28"/>
                <w:szCs w:val="28"/>
              </w:rPr>
            </w:pPr>
            <w:r>
              <w:rPr>
                <w:rFonts w:ascii="仿宋" w:hAnsi="仿宋" w:eastAsia="仿宋" w:cs="Times New Roman"/>
                <w:spacing w:val="-2"/>
                <w:kern w:val="0"/>
                <w:sz w:val="28"/>
                <w:szCs w:val="28"/>
              </w:rPr>
              <w:t>新技术运用有效。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4" w:hRule="atLeast"/>
        </w:trPr>
        <w:tc>
          <w:tcPr>
            <w:tcW w:w="1731"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宋体" w:cs="Times New Roman"/>
                <w:kern w:val="0"/>
                <w:sz w:val="20"/>
                <w:szCs w:val="20"/>
              </w:rPr>
            </w:pPr>
          </w:p>
          <w:p>
            <w:pPr>
              <w:spacing w:line="500" w:lineRule="exact"/>
              <w:ind w:firstLine="168"/>
              <w:rPr>
                <w:rFonts w:ascii="Times New Roman" w:hAnsi="Times New Roman" w:eastAsia="仿宋" w:cs="Times New Roman"/>
                <w:kern w:val="0"/>
                <w:sz w:val="28"/>
                <w:szCs w:val="28"/>
              </w:rPr>
            </w:pPr>
            <w:r>
              <w:rPr>
                <w:rFonts w:ascii="仿宋" w:hAnsi="仿宋" w:eastAsia="仿宋" w:cs="Times New Roman"/>
                <w:spacing w:val="-1"/>
                <w:kern w:val="0"/>
                <w:sz w:val="28"/>
                <w:szCs w:val="28"/>
              </w:rPr>
              <w:t>创新与实用</w:t>
            </w:r>
          </w:p>
        </w:tc>
        <w:tc>
          <w:tcPr>
            <w:tcW w:w="6635"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仿宋" w:cs="Times New Roman"/>
                <w:kern w:val="0"/>
                <w:sz w:val="28"/>
                <w:szCs w:val="28"/>
              </w:rPr>
            </w:pPr>
            <w:r>
              <w:rPr>
                <w:rFonts w:ascii="仿宋" w:hAnsi="仿宋" w:eastAsia="仿宋" w:cs="Times New Roman"/>
                <w:spacing w:val="-2"/>
                <w:kern w:val="0"/>
                <w:sz w:val="28"/>
                <w:szCs w:val="28"/>
              </w:rPr>
              <w:t>立意新颖，具有想象力和个性表现力。</w:t>
            </w:r>
          </w:p>
          <w:p>
            <w:pPr>
              <w:spacing w:line="500" w:lineRule="exact"/>
              <w:rPr>
                <w:rFonts w:ascii="Times New Roman" w:hAnsi="Times New Roman" w:eastAsia="仿宋" w:cs="Times New Roman"/>
                <w:kern w:val="0"/>
                <w:sz w:val="28"/>
                <w:szCs w:val="28"/>
              </w:rPr>
            </w:pPr>
            <w:r>
              <w:rPr>
                <w:rFonts w:ascii="仿宋" w:hAnsi="仿宋" w:eastAsia="仿宋" w:cs="Times New Roman"/>
                <w:spacing w:val="-3"/>
                <w:kern w:val="0"/>
                <w:sz w:val="28"/>
                <w:szCs w:val="28"/>
              </w:rPr>
              <w:t>能够运用于实际教学中，有推广价值。</w:t>
            </w:r>
          </w:p>
          <w:p>
            <w:pPr>
              <w:spacing w:line="500" w:lineRule="exact"/>
              <w:rPr>
                <w:rFonts w:ascii="Times New Roman" w:hAnsi="Times New Roman" w:eastAsia="仿宋" w:cs="Times New Roman"/>
                <w:kern w:val="0"/>
                <w:sz w:val="28"/>
                <w:szCs w:val="28"/>
              </w:rPr>
            </w:pPr>
            <w:r>
              <w:rPr>
                <w:rFonts w:ascii="仿宋" w:hAnsi="仿宋" w:eastAsia="仿宋" w:cs="Times New Roman"/>
                <w:spacing w:val="-2"/>
                <w:kern w:val="0"/>
                <w:sz w:val="28"/>
                <w:szCs w:val="28"/>
              </w:rPr>
              <w:t>高等教育组作品的使用量应达到一定规模。</w:t>
            </w:r>
          </w:p>
        </w:tc>
      </w:tr>
    </w:tbl>
    <w:p>
      <w:pPr>
        <w:spacing w:line="500" w:lineRule="exact"/>
        <w:ind w:firstLine="601"/>
        <w:rPr>
          <w:rFonts w:ascii="Times New Roman" w:hAnsi="Times New Roman" w:eastAsia="宋体" w:cs="Times New Roman"/>
          <w:szCs w:val="21"/>
        </w:rPr>
      </w:pPr>
      <w:r>
        <w:rPr>
          <w:rFonts w:ascii="Times New Roman" w:hAnsi="Times New Roman" w:eastAsia="黑体"/>
          <w:spacing w:val="-7"/>
          <w:sz w:val="28"/>
          <w:szCs w:val="28"/>
        </w:rPr>
        <w:t>2</w:t>
      </w:r>
      <w:r>
        <w:rPr>
          <w:rFonts w:ascii="黑体" w:hAnsi="黑体" w:eastAsia="黑体"/>
          <w:spacing w:val="-7"/>
          <w:sz w:val="28"/>
          <w:szCs w:val="28"/>
        </w:rPr>
        <w:t>．微课</w:t>
      </w:r>
    </w:p>
    <w:tbl>
      <w:tblPr>
        <w:tblStyle w:val="35"/>
        <w:tblW w:w="8338" w:type="dxa"/>
        <w:tblInd w:w="5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5"/>
        <w:gridCol w:w="666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675" w:type="dxa"/>
            <w:tcBorders>
              <w:top w:val="single" w:color="000000" w:sz="2" w:space="0"/>
              <w:left w:val="single" w:color="000000" w:sz="2" w:space="0"/>
              <w:bottom w:val="single" w:color="000000" w:sz="2" w:space="0"/>
              <w:right w:val="single" w:color="000000" w:sz="2" w:space="0"/>
            </w:tcBorders>
          </w:tcPr>
          <w:p>
            <w:pPr>
              <w:spacing w:line="500" w:lineRule="exact"/>
              <w:ind w:firstLine="284"/>
              <w:rPr>
                <w:rFonts w:ascii="Times New Roman" w:hAnsi="Times New Roman" w:eastAsia="仿宋" w:cs="Times New Roman"/>
                <w:kern w:val="0"/>
                <w:sz w:val="28"/>
                <w:szCs w:val="28"/>
              </w:rPr>
            </w:pPr>
            <w:r>
              <w:rPr>
                <w:rFonts w:ascii="仿宋" w:hAnsi="仿宋" w:eastAsia="仿宋" w:cs="Times New Roman"/>
                <w:spacing w:val="-2"/>
                <w:kern w:val="0"/>
                <w:sz w:val="28"/>
                <w:szCs w:val="28"/>
              </w:rPr>
              <w:t>推荐指标</w:t>
            </w:r>
          </w:p>
        </w:tc>
        <w:tc>
          <w:tcPr>
            <w:tcW w:w="6663" w:type="dxa"/>
            <w:tcBorders>
              <w:top w:val="single" w:color="000000" w:sz="2" w:space="0"/>
              <w:left w:val="single" w:color="000000" w:sz="2" w:space="0"/>
              <w:bottom w:val="single" w:color="000000" w:sz="2" w:space="0"/>
              <w:right w:val="single" w:color="000000" w:sz="2" w:space="0"/>
            </w:tcBorders>
          </w:tcPr>
          <w:p>
            <w:pPr>
              <w:spacing w:line="500" w:lineRule="exact"/>
              <w:ind w:firstLine="2326"/>
              <w:rPr>
                <w:rFonts w:ascii="Times New Roman" w:hAnsi="Times New Roman" w:eastAsia="仿宋" w:cs="Times New Roman"/>
                <w:kern w:val="0"/>
                <w:sz w:val="28"/>
                <w:szCs w:val="28"/>
              </w:rPr>
            </w:pPr>
            <w:r>
              <w:rPr>
                <w:rFonts w:ascii="仿宋" w:hAnsi="仿宋" w:eastAsia="仿宋" w:cs="Times New Roman"/>
                <w:spacing w:val="-2"/>
                <w:kern w:val="0"/>
                <w:sz w:val="28"/>
                <w:szCs w:val="28"/>
              </w:rPr>
              <w:t>推荐要素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1675"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宋体" w:cs="Times New Roman"/>
                <w:kern w:val="0"/>
                <w:sz w:val="20"/>
                <w:szCs w:val="20"/>
              </w:rPr>
            </w:pPr>
          </w:p>
          <w:p>
            <w:pPr>
              <w:spacing w:line="500" w:lineRule="exact"/>
              <w:ind w:firstLine="286"/>
              <w:rPr>
                <w:rFonts w:ascii="Times New Roman" w:hAnsi="Times New Roman" w:eastAsia="仿宋" w:cs="Times New Roman"/>
                <w:kern w:val="0"/>
                <w:sz w:val="28"/>
                <w:szCs w:val="28"/>
              </w:rPr>
            </w:pPr>
            <w:r>
              <w:rPr>
                <w:rFonts w:ascii="仿宋" w:hAnsi="仿宋" w:eastAsia="仿宋" w:cs="Times New Roman"/>
                <w:spacing w:val="-3"/>
                <w:kern w:val="0"/>
                <w:sz w:val="28"/>
                <w:szCs w:val="28"/>
              </w:rPr>
              <w:t>教学设计</w:t>
            </w:r>
          </w:p>
        </w:tc>
        <w:tc>
          <w:tcPr>
            <w:tcW w:w="6663" w:type="dxa"/>
            <w:tcBorders>
              <w:top w:val="single" w:color="000000" w:sz="2" w:space="0"/>
              <w:left w:val="single" w:color="000000" w:sz="2" w:space="0"/>
              <w:bottom w:val="single" w:color="000000" w:sz="2" w:space="0"/>
              <w:right w:val="single" w:color="000000" w:sz="2" w:space="0"/>
            </w:tcBorders>
          </w:tcPr>
          <w:p>
            <w:pPr>
              <w:spacing w:line="500" w:lineRule="exact"/>
              <w:ind w:right="276"/>
              <w:rPr>
                <w:rFonts w:ascii="Times New Roman" w:hAnsi="Times New Roman" w:eastAsia="仿宋" w:cs="Times New Roman"/>
                <w:spacing w:val="-4"/>
                <w:kern w:val="0"/>
                <w:sz w:val="28"/>
                <w:szCs w:val="28"/>
              </w:rPr>
            </w:pPr>
            <w:r>
              <w:rPr>
                <w:rFonts w:ascii="仿宋" w:hAnsi="仿宋" w:eastAsia="仿宋" w:cs="Times New Roman"/>
                <w:spacing w:val="-4"/>
                <w:kern w:val="0"/>
                <w:sz w:val="28"/>
                <w:szCs w:val="28"/>
              </w:rPr>
              <w:t>体现新课标的理念</w:t>
            </w:r>
            <w:r>
              <w:rPr>
                <w:rFonts w:ascii="Times New Roman" w:hAnsi="Times New Roman" w:eastAsia="仿宋" w:cs="Times New Roman"/>
                <w:spacing w:val="-4"/>
                <w:kern w:val="0"/>
                <w:sz w:val="28"/>
                <w:szCs w:val="28"/>
              </w:rPr>
              <w:t>,</w:t>
            </w:r>
            <w:r>
              <w:rPr>
                <w:rFonts w:ascii="仿宋" w:hAnsi="仿宋" w:eastAsia="仿宋" w:cs="Times New Roman"/>
                <w:spacing w:val="-4"/>
                <w:kern w:val="0"/>
                <w:sz w:val="28"/>
                <w:szCs w:val="28"/>
              </w:rPr>
              <w:t>主题明确、重难点突出。</w:t>
            </w:r>
          </w:p>
          <w:p>
            <w:pPr>
              <w:spacing w:line="500" w:lineRule="exact"/>
              <w:ind w:right="276"/>
              <w:rPr>
                <w:rFonts w:ascii="Times New Roman" w:hAnsi="Times New Roman" w:eastAsia="仿宋" w:cs="Times New Roman"/>
                <w:kern w:val="0"/>
                <w:sz w:val="28"/>
                <w:szCs w:val="28"/>
              </w:rPr>
            </w:pPr>
            <w:r>
              <w:rPr>
                <w:rFonts w:ascii="仿宋" w:hAnsi="仿宋" w:eastAsia="仿宋" w:cs="Times New Roman"/>
                <w:spacing w:val="-1"/>
                <w:kern w:val="0"/>
                <w:sz w:val="28"/>
                <w:szCs w:val="28"/>
              </w:rPr>
              <w:t>教学策略和教学方法选用恰当。</w:t>
            </w:r>
          </w:p>
          <w:p>
            <w:pPr>
              <w:spacing w:line="500" w:lineRule="exact"/>
              <w:rPr>
                <w:rFonts w:ascii="Times New Roman" w:hAnsi="Times New Roman" w:eastAsia="仿宋" w:cs="Times New Roman"/>
                <w:kern w:val="0"/>
                <w:sz w:val="28"/>
                <w:szCs w:val="28"/>
              </w:rPr>
            </w:pPr>
            <w:r>
              <w:rPr>
                <w:rFonts w:ascii="仿宋" w:hAnsi="仿宋" w:eastAsia="仿宋" w:cs="Times New Roman"/>
                <w:spacing w:val="-2"/>
                <w:kern w:val="0"/>
                <w:sz w:val="28"/>
                <w:szCs w:val="28"/>
              </w:rPr>
              <w:t>合理运用信息技术手段。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1675"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宋体" w:cs="Times New Roman"/>
                <w:kern w:val="0"/>
                <w:sz w:val="20"/>
                <w:szCs w:val="20"/>
              </w:rPr>
            </w:pPr>
          </w:p>
          <w:p>
            <w:pPr>
              <w:spacing w:line="500" w:lineRule="exact"/>
              <w:ind w:firstLine="286"/>
              <w:rPr>
                <w:rFonts w:ascii="Times New Roman" w:hAnsi="Times New Roman" w:eastAsia="仿宋" w:cs="Times New Roman"/>
                <w:kern w:val="0"/>
                <w:sz w:val="28"/>
                <w:szCs w:val="28"/>
              </w:rPr>
            </w:pPr>
            <w:r>
              <w:rPr>
                <w:rFonts w:ascii="仿宋" w:hAnsi="仿宋" w:eastAsia="仿宋" w:cs="Times New Roman"/>
                <w:spacing w:val="-3"/>
                <w:kern w:val="0"/>
                <w:sz w:val="28"/>
                <w:szCs w:val="28"/>
              </w:rPr>
              <w:t>教学行为</w:t>
            </w:r>
          </w:p>
        </w:tc>
        <w:tc>
          <w:tcPr>
            <w:tcW w:w="6663"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仿宋" w:cs="Times New Roman"/>
                <w:kern w:val="0"/>
                <w:sz w:val="28"/>
                <w:szCs w:val="28"/>
              </w:rPr>
            </w:pPr>
            <w:r>
              <w:rPr>
                <w:rFonts w:ascii="仿宋" w:hAnsi="仿宋" w:eastAsia="仿宋" w:cs="Times New Roman"/>
                <w:spacing w:val="-1"/>
                <w:kern w:val="0"/>
                <w:sz w:val="28"/>
                <w:szCs w:val="28"/>
              </w:rPr>
              <w:t>教学思路清晰，重点突出，逻辑性强。</w:t>
            </w:r>
          </w:p>
          <w:p>
            <w:pPr>
              <w:spacing w:line="500" w:lineRule="exact"/>
              <w:ind w:right="106"/>
              <w:rPr>
                <w:rFonts w:ascii="Times New Roman" w:hAnsi="Times New Roman" w:eastAsia="仿宋" w:cs="Times New Roman"/>
                <w:kern w:val="0"/>
                <w:sz w:val="28"/>
                <w:szCs w:val="28"/>
              </w:rPr>
            </w:pPr>
            <w:r>
              <w:rPr>
                <w:rFonts w:ascii="仿宋" w:hAnsi="仿宋" w:eastAsia="仿宋" w:cs="Times New Roman"/>
                <w:spacing w:val="-3"/>
                <w:kern w:val="0"/>
                <w:sz w:val="28"/>
                <w:szCs w:val="28"/>
              </w:rPr>
              <w:t>教学过程深入浅出、形象生动、通俗易懂，充</w:t>
            </w:r>
            <w:r>
              <w:rPr>
                <w:rFonts w:ascii="仿宋" w:hAnsi="仿宋" w:eastAsia="仿宋" w:cs="Times New Roman"/>
                <w:spacing w:val="-1"/>
                <w:kern w:val="0"/>
                <w:sz w:val="28"/>
                <w:szCs w:val="28"/>
              </w:rPr>
              <w:t>分调动学生的学习积极性。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1675" w:type="dxa"/>
            <w:tcBorders>
              <w:top w:val="single" w:color="000000" w:sz="2" w:space="0"/>
              <w:left w:val="single" w:color="000000" w:sz="2" w:space="0"/>
              <w:bottom w:val="single" w:color="000000" w:sz="2" w:space="0"/>
              <w:right w:val="single" w:color="000000" w:sz="2" w:space="0"/>
            </w:tcBorders>
          </w:tcPr>
          <w:p>
            <w:pPr>
              <w:spacing w:line="500" w:lineRule="exact"/>
              <w:ind w:firstLine="286"/>
              <w:rPr>
                <w:rFonts w:ascii="Times New Roman" w:hAnsi="Times New Roman" w:eastAsia="仿宋" w:cs="Times New Roman"/>
                <w:kern w:val="0"/>
                <w:sz w:val="28"/>
                <w:szCs w:val="28"/>
              </w:rPr>
            </w:pPr>
            <w:r>
              <w:rPr>
                <w:rFonts w:ascii="仿宋" w:hAnsi="仿宋" w:eastAsia="仿宋" w:cs="Times New Roman"/>
                <w:spacing w:val="-3"/>
                <w:kern w:val="0"/>
                <w:sz w:val="28"/>
                <w:szCs w:val="28"/>
              </w:rPr>
              <w:t>教学效果</w:t>
            </w:r>
          </w:p>
        </w:tc>
        <w:tc>
          <w:tcPr>
            <w:tcW w:w="6663"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仿宋" w:cs="Times New Roman"/>
                <w:kern w:val="0"/>
                <w:sz w:val="28"/>
                <w:szCs w:val="28"/>
              </w:rPr>
            </w:pPr>
            <w:r>
              <w:rPr>
                <w:rFonts w:ascii="仿宋" w:hAnsi="仿宋" w:eastAsia="仿宋" w:cs="Times New Roman"/>
                <w:spacing w:val="-1"/>
                <w:kern w:val="0"/>
                <w:position w:val="7"/>
                <w:sz w:val="28"/>
                <w:szCs w:val="28"/>
              </w:rPr>
              <w:t>教学和信息素养目标达成度高。</w:t>
            </w:r>
          </w:p>
          <w:p>
            <w:pPr>
              <w:spacing w:line="500" w:lineRule="exact"/>
              <w:rPr>
                <w:rFonts w:ascii="Times New Roman" w:hAnsi="Times New Roman" w:eastAsia="仿宋" w:cs="Times New Roman"/>
                <w:kern w:val="0"/>
                <w:sz w:val="28"/>
                <w:szCs w:val="28"/>
              </w:rPr>
            </w:pPr>
            <w:r>
              <w:rPr>
                <w:rFonts w:ascii="仿宋" w:hAnsi="仿宋" w:eastAsia="仿宋" w:cs="Times New Roman"/>
                <w:spacing w:val="-2"/>
                <w:kern w:val="0"/>
                <w:sz w:val="28"/>
                <w:szCs w:val="28"/>
              </w:rPr>
              <w:t>注重培养学生自主学习能力。</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8" w:hRule="atLeast"/>
        </w:trPr>
        <w:tc>
          <w:tcPr>
            <w:tcW w:w="1675"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宋体" w:cs="Times New Roman"/>
                <w:kern w:val="0"/>
                <w:sz w:val="20"/>
                <w:szCs w:val="20"/>
              </w:rPr>
            </w:pPr>
          </w:p>
          <w:p>
            <w:pPr>
              <w:spacing w:line="500" w:lineRule="exact"/>
              <w:ind w:firstLine="140"/>
              <w:rPr>
                <w:rFonts w:ascii="Times New Roman" w:hAnsi="Times New Roman" w:eastAsia="仿宋" w:cs="Times New Roman"/>
                <w:kern w:val="0"/>
                <w:sz w:val="28"/>
                <w:szCs w:val="28"/>
              </w:rPr>
            </w:pPr>
            <w:r>
              <w:rPr>
                <w:rFonts w:ascii="仿宋" w:hAnsi="仿宋" w:eastAsia="仿宋" w:cs="Times New Roman"/>
                <w:spacing w:val="-1"/>
                <w:kern w:val="0"/>
                <w:sz w:val="28"/>
                <w:szCs w:val="28"/>
              </w:rPr>
              <w:t>创新与实用</w:t>
            </w:r>
          </w:p>
        </w:tc>
        <w:tc>
          <w:tcPr>
            <w:tcW w:w="6663"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仿宋" w:cs="Times New Roman"/>
                <w:kern w:val="0"/>
                <w:sz w:val="28"/>
                <w:szCs w:val="28"/>
              </w:rPr>
            </w:pPr>
            <w:r>
              <w:rPr>
                <w:rFonts w:ascii="仿宋" w:hAnsi="仿宋" w:eastAsia="仿宋" w:cs="Times New Roman"/>
                <w:spacing w:val="-1"/>
                <w:kern w:val="0"/>
                <w:sz w:val="28"/>
                <w:szCs w:val="28"/>
              </w:rPr>
              <w:t>形式新颖，趣味性和启发性强。</w:t>
            </w:r>
          </w:p>
          <w:p>
            <w:pPr>
              <w:spacing w:line="500" w:lineRule="exact"/>
              <w:rPr>
                <w:rFonts w:ascii="Times New Roman" w:hAnsi="Times New Roman" w:eastAsia="仿宋" w:cs="Times New Roman"/>
                <w:kern w:val="0"/>
                <w:sz w:val="28"/>
                <w:szCs w:val="28"/>
              </w:rPr>
            </w:pPr>
            <w:r>
              <w:rPr>
                <w:rFonts w:ascii="仿宋" w:hAnsi="仿宋" w:eastAsia="仿宋" w:cs="Times New Roman"/>
                <w:spacing w:val="-2"/>
                <w:kern w:val="0"/>
                <w:sz w:val="28"/>
                <w:szCs w:val="28"/>
              </w:rPr>
              <w:t>视频声画质量好。</w:t>
            </w:r>
          </w:p>
          <w:p>
            <w:pPr>
              <w:spacing w:line="500" w:lineRule="exact"/>
              <w:rPr>
                <w:rFonts w:ascii="Times New Roman" w:hAnsi="Times New Roman" w:eastAsia="仿宋" w:cs="Times New Roman"/>
                <w:kern w:val="0"/>
                <w:sz w:val="28"/>
                <w:szCs w:val="28"/>
              </w:rPr>
            </w:pPr>
            <w:r>
              <w:rPr>
                <w:rFonts w:ascii="仿宋" w:hAnsi="仿宋" w:eastAsia="仿宋" w:cs="Times New Roman"/>
                <w:spacing w:val="-2"/>
                <w:kern w:val="0"/>
                <w:sz w:val="28"/>
                <w:szCs w:val="28"/>
              </w:rPr>
              <w:t>实际教学应用效果明显，有推广价值。</w:t>
            </w:r>
          </w:p>
        </w:tc>
      </w:tr>
    </w:tbl>
    <w:p>
      <w:pPr>
        <w:spacing w:line="500" w:lineRule="exact"/>
        <w:ind w:firstLine="601"/>
        <w:rPr>
          <w:rFonts w:ascii="Times New Roman" w:hAnsi="Times New Roman" w:eastAsia="宋体" w:cs="Times New Roman"/>
          <w:szCs w:val="21"/>
        </w:rPr>
      </w:pPr>
      <w:r>
        <w:rPr>
          <w:rFonts w:ascii="Times New Roman" w:hAnsi="Times New Roman" w:eastAsia="黑体"/>
          <w:spacing w:val="-7"/>
          <w:sz w:val="28"/>
          <w:szCs w:val="28"/>
        </w:rPr>
        <w:t>3</w:t>
      </w:r>
      <w:r>
        <w:rPr>
          <w:rFonts w:ascii="黑体" w:hAnsi="黑体" w:eastAsia="黑体"/>
          <w:spacing w:val="-7"/>
          <w:sz w:val="28"/>
          <w:szCs w:val="28"/>
        </w:rPr>
        <w:t>．融合创新应用教学案例</w:t>
      </w:r>
    </w:p>
    <w:tbl>
      <w:tblPr>
        <w:tblStyle w:val="35"/>
        <w:tblW w:w="8361" w:type="dxa"/>
        <w:tblInd w:w="531" w:type="dxa"/>
        <w:tblLayout w:type="fixed"/>
        <w:tblCellMar>
          <w:top w:w="0" w:type="dxa"/>
          <w:left w:w="0" w:type="dxa"/>
          <w:bottom w:w="0" w:type="dxa"/>
          <w:right w:w="0" w:type="dxa"/>
        </w:tblCellMar>
      </w:tblPr>
      <w:tblGrid>
        <w:gridCol w:w="1731"/>
        <w:gridCol w:w="6630"/>
      </w:tblGrid>
      <w:tr>
        <w:tblPrEx>
          <w:tblCellMar>
            <w:top w:w="0" w:type="dxa"/>
            <w:left w:w="0" w:type="dxa"/>
            <w:bottom w:w="0" w:type="dxa"/>
            <w:right w:w="0" w:type="dxa"/>
          </w:tblCellMar>
        </w:tblPrEx>
        <w:trPr>
          <w:trHeight w:val="509" w:hRule="atLeast"/>
        </w:trPr>
        <w:tc>
          <w:tcPr>
            <w:tcW w:w="1731" w:type="dxa"/>
            <w:tcBorders>
              <w:top w:val="single" w:color="auto" w:sz="4" w:space="0"/>
              <w:left w:val="single" w:color="auto" w:sz="4" w:space="0"/>
              <w:bottom w:val="nil"/>
              <w:right w:val="nil"/>
            </w:tcBorders>
          </w:tcPr>
          <w:p>
            <w:pPr>
              <w:spacing w:line="500" w:lineRule="exact"/>
              <w:ind w:firstLine="284"/>
              <w:rPr>
                <w:rFonts w:ascii="Times New Roman" w:hAnsi="Times New Roman" w:eastAsia="仿宋" w:cs="Times New Roman"/>
                <w:kern w:val="0"/>
                <w:sz w:val="28"/>
                <w:szCs w:val="28"/>
              </w:rPr>
            </w:pPr>
            <w:r>
              <w:rPr>
                <w:rFonts w:ascii="仿宋" w:hAnsi="仿宋" w:eastAsia="仿宋" w:cs="Times New Roman"/>
                <w:spacing w:val="-2"/>
                <w:kern w:val="0"/>
                <w:sz w:val="28"/>
                <w:szCs w:val="28"/>
              </w:rPr>
              <w:t>推荐指标</w:t>
            </w:r>
          </w:p>
        </w:tc>
        <w:tc>
          <w:tcPr>
            <w:tcW w:w="6630" w:type="dxa"/>
            <w:tcBorders>
              <w:top w:val="single" w:color="auto" w:sz="4" w:space="0"/>
              <w:left w:val="nil"/>
              <w:bottom w:val="nil"/>
              <w:right w:val="single" w:color="auto" w:sz="4" w:space="0"/>
            </w:tcBorders>
          </w:tcPr>
          <w:p>
            <w:pPr>
              <w:spacing w:line="500" w:lineRule="exact"/>
              <w:ind w:firstLine="2326"/>
              <w:rPr>
                <w:rFonts w:ascii="Times New Roman" w:hAnsi="Times New Roman" w:eastAsia="仿宋" w:cs="Times New Roman"/>
                <w:kern w:val="0"/>
                <w:sz w:val="28"/>
                <w:szCs w:val="28"/>
              </w:rPr>
            </w:pPr>
            <w:r>
              <w:rPr>
                <w:rFonts w:ascii="仿宋" w:hAnsi="仿宋" w:eastAsia="仿宋" w:cs="Times New Roman"/>
                <w:spacing w:val="-2"/>
                <w:kern w:val="0"/>
                <w:sz w:val="28"/>
                <w:szCs w:val="28"/>
              </w:rPr>
              <w:t>推荐要素</w:t>
            </w:r>
          </w:p>
        </w:tc>
      </w:tr>
      <w:tr>
        <w:tblPrEx>
          <w:tblCellMar>
            <w:top w:w="0" w:type="dxa"/>
            <w:left w:w="0" w:type="dxa"/>
            <w:bottom w:w="0" w:type="dxa"/>
            <w:right w:w="0" w:type="dxa"/>
          </w:tblCellMar>
        </w:tblPrEx>
        <w:trPr>
          <w:trHeight w:val="2807" w:hRule="atLeast"/>
        </w:trPr>
        <w:tc>
          <w:tcPr>
            <w:tcW w:w="1731"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宋体" w:cs="Times New Roman"/>
                <w:kern w:val="0"/>
                <w:sz w:val="20"/>
                <w:szCs w:val="20"/>
              </w:rPr>
            </w:pPr>
          </w:p>
          <w:p>
            <w:pPr>
              <w:spacing w:line="500" w:lineRule="exact"/>
              <w:rPr>
                <w:rFonts w:ascii="Times New Roman" w:hAnsi="Times New Roman" w:eastAsia="Times New Roman" w:cs="Times New Roman"/>
                <w:kern w:val="0"/>
                <w:sz w:val="20"/>
                <w:szCs w:val="20"/>
              </w:rPr>
            </w:pPr>
          </w:p>
          <w:p>
            <w:pPr>
              <w:spacing w:line="500" w:lineRule="exact"/>
              <w:rPr>
                <w:rFonts w:ascii="Times New Roman" w:hAnsi="Times New Roman" w:eastAsia="Times New Roman" w:cs="Times New Roman"/>
                <w:kern w:val="0"/>
                <w:sz w:val="20"/>
                <w:szCs w:val="20"/>
              </w:rPr>
            </w:pPr>
          </w:p>
          <w:p>
            <w:pPr>
              <w:spacing w:line="500" w:lineRule="exact"/>
              <w:rPr>
                <w:rFonts w:ascii="Times New Roman" w:hAnsi="Times New Roman" w:eastAsia="Times New Roman" w:cs="Times New Roman"/>
                <w:kern w:val="0"/>
                <w:sz w:val="20"/>
                <w:szCs w:val="20"/>
              </w:rPr>
            </w:pPr>
          </w:p>
          <w:p>
            <w:pPr>
              <w:spacing w:line="500" w:lineRule="exact"/>
              <w:ind w:firstLine="314"/>
              <w:rPr>
                <w:rFonts w:ascii="Times New Roman" w:hAnsi="Times New Roman" w:eastAsia="仿宋" w:cs="Times New Roman"/>
                <w:kern w:val="0"/>
                <w:sz w:val="28"/>
                <w:szCs w:val="28"/>
              </w:rPr>
            </w:pPr>
            <w:r>
              <w:rPr>
                <w:rFonts w:ascii="仿宋" w:hAnsi="仿宋" w:eastAsia="仿宋" w:cs="Times New Roman"/>
                <w:spacing w:val="-3"/>
                <w:kern w:val="0"/>
                <w:sz w:val="28"/>
                <w:szCs w:val="28"/>
              </w:rPr>
              <w:t>教学设计</w:t>
            </w:r>
          </w:p>
        </w:tc>
        <w:tc>
          <w:tcPr>
            <w:tcW w:w="6630" w:type="dxa"/>
            <w:tcBorders>
              <w:top w:val="single" w:color="000000" w:sz="2" w:space="0"/>
              <w:left w:val="single" w:color="000000" w:sz="2" w:space="0"/>
              <w:bottom w:val="single" w:color="000000" w:sz="2" w:space="0"/>
              <w:right w:val="single" w:color="auto" w:sz="4" w:space="0"/>
            </w:tcBorders>
          </w:tcPr>
          <w:p>
            <w:pPr>
              <w:spacing w:line="500" w:lineRule="exact"/>
              <w:ind w:right="105"/>
              <w:rPr>
                <w:rFonts w:ascii="Times New Roman" w:hAnsi="Times New Roman" w:eastAsia="仿宋" w:cs="Times New Roman"/>
                <w:spacing w:val="-5"/>
                <w:kern w:val="0"/>
                <w:sz w:val="28"/>
                <w:szCs w:val="28"/>
              </w:rPr>
            </w:pPr>
            <w:r>
              <w:rPr>
                <w:rFonts w:ascii="仿宋" w:hAnsi="仿宋" w:eastAsia="仿宋" w:cs="Times New Roman"/>
                <w:spacing w:val="-5"/>
                <w:kern w:val="0"/>
                <w:sz w:val="28"/>
                <w:szCs w:val="28"/>
              </w:rPr>
              <w:t>体现</w:t>
            </w:r>
            <w:r>
              <w:rPr>
                <w:rFonts w:ascii="Times New Roman" w:hAnsi="Times New Roman" w:eastAsia="仿宋" w:cs="Times New Roman"/>
                <w:spacing w:val="-85"/>
                <w:kern w:val="0"/>
                <w:sz w:val="28"/>
                <w:szCs w:val="28"/>
              </w:rPr>
              <w:t xml:space="preserve"> </w:t>
            </w:r>
            <w:r>
              <w:rPr>
                <w:rFonts w:ascii="Times New Roman" w:hAnsi="Times New Roman" w:eastAsia="仿宋" w:cs="Times New Roman"/>
                <w:spacing w:val="-5"/>
                <w:kern w:val="0"/>
                <w:sz w:val="28"/>
                <w:szCs w:val="28"/>
              </w:rPr>
              <w:t>“</w:t>
            </w:r>
            <w:r>
              <w:rPr>
                <w:rFonts w:ascii="仿宋" w:hAnsi="仿宋" w:eastAsia="仿宋" w:cs="Times New Roman"/>
                <w:spacing w:val="-5"/>
                <w:kern w:val="0"/>
                <w:sz w:val="28"/>
                <w:szCs w:val="28"/>
              </w:rPr>
              <w:t>以学习者为中心</w:t>
            </w:r>
            <w:r>
              <w:rPr>
                <w:rFonts w:ascii="Times New Roman" w:hAnsi="Times New Roman" w:eastAsia="仿宋" w:cs="Times New Roman"/>
                <w:spacing w:val="-5"/>
                <w:kern w:val="0"/>
                <w:sz w:val="28"/>
                <w:szCs w:val="28"/>
              </w:rPr>
              <w:t>”</w:t>
            </w:r>
            <w:r>
              <w:rPr>
                <w:rFonts w:ascii="仿宋" w:hAnsi="仿宋" w:eastAsia="仿宋" w:cs="Times New Roman"/>
                <w:spacing w:val="-5"/>
                <w:kern w:val="0"/>
                <w:sz w:val="28"/>
                <w:szCs w:val="28"/>
              </w:rPr>
              <w:t>的课程改革理念。</w:t>
            </w:r>
          </w:p>
          <w:p>
            <w:pPr>
              <w:spacing w:line="500" w:lineRule="exact"/>
              <w:ind w:right="105"/>
              <w:rPr>
                <w:rFonts w:ascii="Times New Roman" w:hAnsi="Times New Roman" w:eastAsia="仿宋" w:cs="Times New Roman"/>
                <w:spacing w:val="-2"/>
                <w:kern w:val="0"/>
                <w:sz w:val="28"/>
                <w:szCs w:val="28"/>
              </w:rPr>
            </w:pPr>
            <w:r>
              <w:rPr>
                <w:rFonts w:ascii="仿宋" w:hAnsi="仿宋" w:eastAsia="仿宋" w:cs="Times New Roman"/>
                <w:spacing w:val="-4"/>
                <w:kern w:val="0"/>
                <w:sz w:val="28"/>
                <w:szCs w:val="28"/>
              </w:rPr>
              <w:t>教学设计完整，包括教学目标、教学内容、教</w:t>
            </w:r>
            <w:r>
              <w:rPr>
                <w:rFonts w:ascii="仿宋" w:hAnsi="仿宋" w:eastAsia="仿宋" w:cs="Times New Roman"/>
                <w:spacing w:val="-2"/>
                <w:kern w:val="0"/>
                <w:sz w:val="28"/>
                <w:szCs w:val="28"/>
              </w:rPr>
              <w:t>学实施和教学评价等。</w:t>
            </w:r>
          </w:p>
          <w:p>
            <w:pPr>
              <w:spacing w:line="500" w:lineRule="exact"/>
              <w:ind w:right="105"/>
              <w:rPr>
                <w:rFonts w:ascii="Times New Roman" w:hAnsi="Times New Roman" w:eastAsia="仿宋" w:cs="Times New Roman"/>
                <w:spacing w:val="-2"/>
                <w:kern w:val="0"/>
                <w:sz w:val="28"/>
                <w:szCs w:val="28"/>
              </w:rPr>
            </w:pPr>
            <w:r>
              <w:rPr>
                <w:rFonts w:ascii="仿宋" w:hAnsi="仿宋" w:eastAsia="仿宋" w:cs="Times New Roman"/>
                <w:spacing w:val="-4"/>
                <w:kern w:val="0"/>
                <w:sz w:val="28"/>
                <w:szCs w:val="28"/>
              </w:rPr>
              <w:t>教学环境设施满足需求，有特色，教学情境符</w:t>
            </w:r>
            <w:r>
              <w:rPr>
                <w:rFonts w:ascii="仿宋" w:hAnsi="仿宋" w:eastAsia="仿宋" w:cs="Times New Roman"/>
                <w:spacing w:val="-2"/>
                <w:kern w:val="0"/>
                <w:sz w:val="28"/>
                <w:szCs w:val="28"/>
              </w:rPr>
              <w:t>合教学目标和对象的要求。</w:t>
            </w:r>
          </w:p>
          <w:p>
            <w:pPr>
              <w:spacing w:line="500" w:lineRule="exact"/>
              <w:ind w:right="105"/>
              <w:rPr>
                <w:rFonts w:ascii="Times New Roman" w:hAnsi="Times New Roman" w:eastAsia="仿宋" w:cs="Times New Roman"/>
                <w:kern w:val="0"/>
                <w:sz w:val="28"/>
                <w:szCs w:val="28"/>
              </w:rPr>
            </w:pPr>
            <w:r>
              <w:rPr>
                <w:rFonts w:ascii="仿宋" w:hAnsi="仿宋" w:eastAsia="仿宋" w:cs="Times New Roman"/>
                <w:spacing w:val="-1"/>
                <w:kern w:val="0"/>
                <w:sz w:val="28"/>
                <w:szCs w:val="28"/>
              </w:rPr>
              <w:t>教学资源选择恰当，形式多样。</w:t>
            </w:r>
          </w:p>
          <w:p>
            <w:pPr>
              <w:spacing w:line="500" w:lineRule="exact"/>
              <w:rPr>
                <w:rFonts w:ascii="Times New Roman" w:hAnsi="Times New Roman" w:eastAsia="仿宋" w:cs="Times New Roman"/>
                <w:kern w:val="0"/>
                <w:sz w:val="28"/>
                <w:szCs w:val="28"/>
              </w:rPr>
            </w:pPr>
            <w:r>
              <w:rPr>
                <w:rFonts w:ascii="仿宋" w:hAnsi="仿宋" w:eastAsia="仿宋" w:cs="Times New Roman"/>
                <w:spacing w:val="-2"/>
                <w:kern w:val="0"/>
                <w:sz w:val="28"/>
                <w:szCs w:val="28"/>
              </w:rPr>
              <w:t>注重学科特点，信息技术应用恰当。</w:t>
            </w:r>
          </w:p>
        </w:tc>
      </w:tr>
      <w:tr>
        <w:tblPrEx>
          <w:tblCellMar>
            <w:top w:w="0" w:type="dxa"/>
            <w:left w:w="0" w:type="dxa"/>
            <w:bottom w:w="0" w:type="dxa"/>
            <w:right w:w="0" w:type="dxa"/>
          </w:tblCellMar>
        </w:tblPrEx>
        <w:trPr>
          <w:trHeight w:val="1204" w:hRule="atLeast"/>
        </w:trPr>
        <w:tc>
          <w:tcPr>
            <w:tcW w:w="1731"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宋体" w:cs="Times New Roman"/>
                <w:kern w:val="0"/>
                <w:sz w:val="20"/>
                <w:szCs w:val="20"/>
              </w:rPr>
            </w:pPr>
          </w:p>
          <w:p>
            <w:pPr>
              <w:spacing w:line="500" w:lineRule="exact"/>
              <w:ind w:firstLine="314"/>
              <w:rPr>
                <w:rFonts w:ascii="Times New Roman" w:hAnsi="Times New Roman" w:eastAsia="仿宋" w:cs="Times New Roman"/>
                <w:kern w:val="0"/>
                <w:sz w:val="28"/>
                <w:szCs w:val="28"/>
              </w:rPr>
            </w:pPr>
            <w:r>
              <w:rPr>
                <w:rFonts w:ascii="仿宋" w:hAnsi="仿宋" w:eastAsia="仿宋" w:cs="Times New Roman"/>
                <w:spacing w:val="-3"/>
                <w:kern w:val="0"/>
                <w:sz w:val="28"/>
                <w:szCs w:val="28"/>
              </w:rPr>
              <w:t>教学应用</w:t>
            </w:r>
          </w:p>
        </w:tc>
        <w:tc>
          <w:tcPr>
            <w:tcW w:w="6630"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仿宋" w:cs="Times New Roman"/>
                <w:kern w:val="0"/>
                <w:sz w:val="28"/>
                <w:szCs w:val="28"/>
              </w:rPr>
            </w:pPr>
            <w:r>
              <w:rPr>
                <w:rFonts w:ascii="仿宋" w:hAnsi="仿宋" w:eastAsia="仿宋" w:cs="Times New Roman"/>
                <w:spacing w:val="-1"/>
                <w:kern w:val="0"/>
                <w:sz w:val="28"/>
                <w:szCs w:val="28"/>
              </w:rPr>
              <w:t>教学活动过程记录完整，材料齐全。</w:t>
            </w:r>
          </w:p>
          <w:p>
            <w:pPr>
              <w:spacing w:line="500" w:lineRule="exact"/>
              <w:rPr>
                <w:rFonts w:ascii="Times New Roman" w:hAnsi="Times New Roman" w:eastAsia="仿宋" w:cs="Times New Roman"/>
                <w:kern w:val="0"/>
                <w:sz w:val="28"/>
                <w:szCs w:val="28"/>
              </w:rPr>
            </w:pPr>
            <w:r>
              <w:rPr>
                <w:rFonts w:ascii="仿宋" w:hAnsi="仿宋" w:eastAsia="仿宋" w:cs="Times New Roman"/>
                <w:spacing w:val="-2"/>
                <w:kern w:val="0"/>
                <w:sz w:val="28"/>
                <w:szCs w:val="28"/>
              </w:rPr>
              <w:t>教学方式多样。</w:t>
            </w:r>
          </w:p>
          <w:p>
            <w:pPr>
              <w:spacing w:line="500" w:lineRule="exact"/>
              <w:rPr>
                <w:rFonts w:ascii="Times New Roman" w:hAnsi="Times New Roman" w:eastAsia="仿宋" w:cs="Times New Roman"/>
                <w:kern w:val="0"/>
                <w:sz w:val="28"/>
                <w:szCs w:val="28"/>
              </w:rPr>
            </w:pPr>
            <w:r>
              <w:rPr>
                <w:rFonts w:ascii="仿宋" w:hAnsi="仿宋" w:eastAsia="仿宋" w:cs="Times New Roman"/>
                <w:spacing w:val="-1"/>
                <w:kern w:val="0"/>
                <w:sz w:val="28"/>
                <w:szCs w:val="28"/>
              </w:rPr>
              <w:t>有利于形成基于信息化的教育教学模式。</w:t>
            </w:r>
          </w:p>
        </w:tc>
      </w:tr>
      <w:tr>
        <w:tblPrEx>
          <w:tblCellMar>
            <w:top w:w="0" w:type="dxa"/>
            <w:left w:w="0" w:type="dxa"/>
            <w:bottom w:w="0" w:type="dxa"/>
            <w:right w:w="0" w:type="dxa"/>
          </w:tblCellMar>
        </w:tblPrEx>
        <w:trPr>
          <w:trHeight w:val="1604" w:hRule="atLeast"/>
        </w:trPr>
        <w:tc>
          <w:tcPr>
            <w:tcW w:w="1731"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宋体" w:cs="Times New Roman"/>
                <w:kern w:val="0"/>
                <w:sz w:val="20"/>
                <w:szCs w:val="20"/>
              </w:rPr>
            </w:pPr>
          </w:p>
          <w:p>
            <w:pPr>
              <w:spacing w:line="500" w:lineRule="exact"/>
              <w:rPr>
                <w:rFonts w:ascii="Times New Roman" w:hAnsi="Times New Roman" w:eastAsia="Times New Roman" w:cs="Times New Roman"/>
                <w:kern w:val="0"/>
                <w:sz w:val="20"/>
                <w:szCs w:val="20"/>
              </w:rPr>
            </w:pPr>
          </w:p>
          <w:p>
            <w:pPr>
              <w:spacing w:line="500" w:lineRule="exact"/>
              <w:ind w:firstLine="314"/>
              <w:rPr>
                <w:rFonts w:ascii="Times New Roman" w:hAnsi="Times New Roman" w:eastAsia="仿宋" w:cs="Times New Roman"/>
                <w:kern w:val="0"/>
                <w:sz w:val="28"/>
                <w:szCs w:val="28"/>
              </w:rPr>
            </w:pPr>
            <w:r>
              <w:rPr>
                <w:rFonts w:ascii="仿宋" w:hAnsi="仿宋" w:eastAsia="仿宋" w:cs="Times New Roman"/>
                <w:spacing w:val="-3"/>
                <w:kern w:val="0"/>
                <w:sz w:val="28"/>
                <w:szCs w:val="28"/>
              </w:rPr>
              <w:t>教学效果</w:t>
            </w:r>
          </w:p>
        </w:tc>
        <w:tc>
          <w:tcPr>
            <w:tcW w:w="6630" w:type="dxa"/>
            <w:tcBorders>
              <w:top w:val="single" w:color="000000" w:sz="2" w:space="0"/>
              <w:left w:val="single" w:color="000000" w:sz="2" w:space="0"/>
              <w:bottom w:val="single" w:color="000000" w:sz="2" w:space="0"/>
              <w:right w:val="single" w:color="000000" w:sz="2" w:space="0"/>
            </w:tcBorders>
          </w:tcPr>
          <w:p>
            <w:pPr>
              <w:spacing w:line="500" w:lineRule="exact"/>
              <w:ind w:right="105"/>
              <w:rPr>
                <w:rFonts w:ascii="Times New Roman" w:hAnsi="Times New Roman" w:eastAsia="仿宋" w:cs="Times New Roman"/>
                <w:kern w:val="0"/>
                <w:sz w:val="28"/>
                <w:szCs w:val="28"/>
              </w:rPr>
            </w:pPr>
            <w:r>
              <w:rPr>
                <w:rFonts w:ascii="仿宋" w:hAnsi="仿宋" w:eastAsia="仿宋" w:cs="Times New Roman"/>
                <w:spacing w:val="-4"/>
                <w:kern w:val="0"/>
                <w:sz w:val="28"/>
                <w:szCs w:val="28"/>
              </w:rPr>
              <w:t>有常态化应用，学生深度参与，活跃度高，教</w:t>
            </w:r>
            <w:r>
              <w:rPr>
                <w:rFonts w:ascii="仿宋" w:hAnsi="仿宋" w:eastAsia="仿宋" w:cs="Times New Roman"/>
                <w:spacing w:val="-5"/>
                <w:kern w:val="0"/>
                <w:sz w:val="28"/>
                <w:szCs w:val="28"/>
              </w:rPr>
              <w:t>学效果突出。</w:t>
            </w:r>
          </w:p>
          <w:p>
            <w:pPr>
              <w:spacing w:line="500" w:lineRule="exact"/>
              <w:rPr>
                <w:rFonts w:ascii="Times New Roman" w:hAnsi="Times New Roman" w:eastAsia="仿宋" w:cs="Times New Roman"/>
                <w:kern w:val="0"/>
                <w:sz w:val="28"/>
                <w:szCs w:val="28"/>
              </w:rPr>
            </w:pPr>
            <w:r>
              <w:rPr>
                <w:rFonts w:ascii="仿宋" w:hAnsi="仿宋" w:eastAsia="仿宋" w:cs="Times New Roman"/>
                <w:spacing w:val="-1"/>
                <w:kern w:val="0"/>
                <w:sz w:val="28"/>
                <w:szCs w:val="28"/>
              </w:rPr>
              <w:t>教师、学生成果丰富，校内外评价好。</w:t>
            </w:r>
          </w:p>
          <w:p>
            <w:pPr>
              <w:spacing w:line="500" w:lineRule="exact"/>
              <w:rPr>
                <w:rFonts w:ascii="Times New Roman" w:hAnsi="Times New Roman" w:eastAsia="仿宋" w:cs="Times New Roman"/>
                <w:kern w:val="0"/>
                <w:sz w:val="28"/>
                <w:szCs w:val="28"/>
              </w:rPr>
            </w:pPr>
            <w:r>
              <w:rPr>
                <w:rFonts w:ascii="仿宋" w:hAnsi="仿宋" w:eastAsia="仿宋" w:cs="Times New Roman"/>
                <w:spacing w:val="-1"/>
                <w:kern w:val="0"/>
                <w:sz w:val="28"/>
                <w:szCs w:val="28"/>
              </w:rPr>
              <w:t>创新人才培养模式，提高学生的能力素质。</w:t>
            </w:r>
          </w:p>
        </w:tc>
      </w:tr>
      <w:tr>
        <w:tblPrEx>
          <w:tblCellMar>
            <w:top w:w="0" w:type="dxa"/>
            <w:left w:w="0" w:type="dxa"/>
            <w:bottom w:w="0" w:type="dxa"/>
            <w:right w:w="0" w:type="dxa"/>
          </w:tblCellMar>
        </w:tblPrEx>
        <w:trPr>
          <w:trHeight w:val="1209" w:hRule="atLeast"/>
        </w:trPr>
        <w:tc>
          <w:tcPr>
            <w:tcW w:w="1731"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宋体" w:cs="Times New Roman"/>
                <w:kern w:val="0"/>
                <w:sz w:val="20"/>
                <w:szCs w:val="20"/>
              </w:rPr>
            </w:pPr>
          </w:p>
          <w:p>
            <w:pPr>
              <w:spacing w:line="500" w:lineRule="exact"/>
              <w:ind w:firstLine="317"/>
              <w:rPr>
                <w:rFonts w:ascii="Times New Roman" w:hAnsi="Times New Roman" w:eastAsia="仿宋" w:cs="Times New Roman"/>
                <w:kern w:val="0"/>
                <w:sz w:val="28"/>
                <w:szCs w:val="28"/>
              </w:rPr>
            </w:pPr>
            <w:r>
              <w:rPr>
                <w:rFonts w:ascii="仿宋" w:hAnsi="仿宋" w:eastAsia="仿宋" w:cs="Times New Roman"/>
                <w:spacing w:val="-4"/>
                <w:kern w:val="0"/>
                <w:sz w:val="28"/>
                <w:szCs w:val="28"/>
              </w:rPr>
              <w:t>特色创新</w:t>
            </w:r>
          </w:p>
        </w:tc>
        <w:tc>
          <w:tcPr>
            <w:tcW w:w="6630" w:type="dxa"/>
            <w:tcBorders>
              <w:top w:val="single" w:color="000000" w:sz="2" w:space="0"/>
              <w:left w:val="single" w:color="000000" w:sz="2" w:space="0"/>
              <w:bottom w:val="single" w:color="000000" w:sz="2" w:space="0"/>
              <w:right w:val="single" w:color="000000" w:sz="2" w:space="0"/>
            </w:tcBorders>
          </w:tcPr>
          <w:p>
            <w:pPr>
              <w:spacing w:line="500" w:lineRule="exact"/>
              <w:ind w:right="105"/>
              <w:rPr>
                <w:rFonts w:ascii="Times New Roman" w:hAnsi="Times New Roman" w:eastAsia="仿宋" w:cs="Times New Roman"/>
                <w:kern w:val="0"/>
                <w:sz w:val="28"/>
                <w:szCs w:val="28"/>
              </w:rPr>
            </w:pPr>
            <w:r>
              <w:rPr>
                <w:rFonts w:ascii="仿宋" w:hAnsi="仿宋" w:eastAsia="仿宋" w:cs="Times New Roman"/>
                <w:spacing w:val="-4"/>
                <w:kern w:val="0"/>
                <w:sz w:val="28"/>
                <w:szCs w:val="28"/>
              </w:rPr>
              <w:t>在课程建设、教学实施、资源共享、机制创新等方面有特色。</w:t>
            </w:r>
          </w:p>
          <w:p>
            <w:pPr>
              <w:spacing w:line="500" w:lineRule="exact"/>
              <w:rPr>
                <w:rFonts w:ascii="Times New Roman" w:hAnsi="Times New Roman" w:eastAsia="仿宋" w:cs="Times New Roman"/>
                <w:kern w:val="0"/>
                <w:sz w:val="28"/>
                <w:szCs w:val="28"/>
              </w:rPr>
            </w:pPr>
            <w:r>
              <w:rPr>
                <w:rFonts w:ascii="仿宋" w:hAnsi="仿宋" w:eastAsia="仿宋" w:cs="Times New Roman"/>
                <w:spacing w:val="-2"/>
                <w:kern w:val="0"/>
                <w:sz w:val="28"/>
                <w:szCs w:val="28"/>
              </w:rPr>
              <w:t>具有一定的示范推广价值。</w:t>
            </w:r>
          </w:p>
        </w:tc>
      </w:tr>
    </w:tbl>
    <w:p>
      <w:pPr>
        <w:numPr>
          <w:ilvl w:val="0"/>
          <w:numId w:val="1"/>
        </w:numPr>
        <w:spacing w:line="500" w:lineRule="exact"/>
        <w:ind w:firstLine="601"/>
        <w:rPr>
          <w:rFonts w:ascii="Times New Roman" w:hAnsi="Times New Roman" w:eastAsia="黑体" w:cs="Times New Roman"/>
          <w:spacing w:val="-7"/>
          <w:sz w:val="28"/>
          <w:szCs w:val="28"/>
        </w:rPr>
      </w:pPr>
      <w:r>
        <w:rPr>
          <w:rFonts w:ascii="黑体" w:hAnsi="黑体" w:eastAsia="黑体"/>
          <w:spacing w:val="-7"/>
          <w:sz w:val="28"/>
          <w:szCs w:val="28"/>
        </w:rPr>
        <w:t>信息化教学课程案例</w:t>
      </w:r>
    </w:p>
    <w:tbl>
      <w:tblPr>
        <w:tblStyle w:val="35"/>
        <w:tblW w:w="8366" w:type="dxa"/>
        <w:tblInd w:w="5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1"/>
        <w:gridCol w:w="66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1731" w:type="dxa"/>
            <w:tcBorders>
              <w:top w:val="single" w:color="000000" w:sz="2" w:space="0"/>
              <w:left w:val="single" w:color="000000" w:sz="2" w:space="0"/>
              <w:bottom w:val="single" w:color="000000" w:sz="2" w:space="0"/>
              <w:right w:val="single" w:color="000000" w:sz="2" w:space="0"/>
            </w:tcBorders>
          </w:tcPr>
          <w:p>
            <w:pPr>
              <w:spacing w:line="500" w:lineRule="exact"/>
              <w:ind w:firstLine="312"/>
              <w:rPr>
                <w:rFonts w:ascii="Times New Roman" w:hAnsi="Times New Roman" w:eastAsia="仿宋" w:cs="Times New Roman"/>
                <w:kern w:val="0"/>
                <w:sz w:val="28"/>
                <w:szCs w:val="28"/>
              </w:rPr>
            </w:pPr>
            <w:r>
              <w:rPr>
                <w:rFonts w:ascii="仿宋" w:hAnsi="仿宋" w:eastAsia="仿宋" w:cs="Times New Roman"/>
                <w:spacing w:val="-2"/>
                <w:kern w:val="0"/>
                <w:sz w:val="28"/>
                <w:szCs w:val="28"/>
              </w:rPr>
              <w:t>推荐指标</w:t>
            </w:r>
          </w:p>
        </w:tc>
        <w:tc>
          <w:tcPr>
            <w:tcW w:w="6635" w:type="dxa"/>
            <w:tcBorders>
              <w:top w:val="single" w:color="000000" w:sz="2" w:space="0"/>
              <w:left w:val="single" w:color="000000" w:sz="2" w:space="0"/>
              <w:bottom w:val="single" w:color="000000" w:sz="2" w:space="0"/>
              <w:right w:val="single" w:color="000000" w:sz="2" w:space="0"/>
            </w:tcBorders>
          </w:tcPr>
          <w:p>
            <w:pPr>
              <w:spacing w:line="500" w:lineRule="exact"/>
              <w:ind w:firstLine="2325"/>
              <w:rPr>
                <w:rFonts w:ascii="Times New Roman" w:hAnsi="Times New Roman" w:eastAsia="仿宋" w:cs="Times New Roman"/>
                <w:kern w:val="0"/>
                <w:sz w:val="28"/>
                <w:szCs w:val="28"/>
              </w:rPr>
            </w:pPr>
            <w:r>
              <w:rPr>
                <w:rFonts w:ascii="仿宋" w:hAnsi="仿宋" w:eastAsia="仿宋" w:cs="Times New Roman"/>
                <w:spacing w:val="-2"/>
                <w:kern w:val="0"/>
                <w:sz w:val="28"/>
                <w:szCs w:val="28"/>
              </w:rPr>
              <w:t>推荐要素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1731"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宋体" w:cs="Times New Roman"/>
                <w:kern w:val="0"/>
                <w:sz w:val="20"/>
                <w:szCs w:val="20"/>
              </w:rPr>
            </w:pPr>
          </w:p>
          <w:p>
            <w:pPr>
              <w:spacing w:line="500" w:lineRule="exact"/>
              <w:rPr>
                <w:rFonts w:ascii="Times New Roman" w:hAnsi="Times New Roman" w:eastAsia="Times New Roman" w:cs="Times New Roman"/>
                <w:kern w:val="0"/>
                <w:sz w:val="20"/>
                <w:szCs w:val="20"/>
              </w:rPr>
            </w:pPr>
          </w:p>
          <w:p>
            <w:pPr>
              <w:spacing w:line="500" w:lineRule="exact"/>
              <w:ind w:firstLine="314"/>
              <w:rPr>
                <w:rFonts w:ascii="Times New Roman" w:hAnsi="Times New Roman" w:eastAsia="仿宋" w:cs="Times New Roman"/>
                <w:kern w:val="0"/>
                <w:sz w:val="28"/>
                <w:szCs w:val="28"/>
              </w:rPr>
            </w:pPr>
            <w:r>
              <w:rPr>
                <w:rFonts w:ascii="仿宋" w:hAnsi="仿宋" w:eastAsia="仿宋" w:cs="Times New Roman"/>
                <w:spacing w:val="-3"/>
                <w:kern w:val="0"/>
                <w:sz w:val="28"/>
                <w:szCs w:val="28"/>
              </w:rPr>
              <w:t>课程建设</w:t>
            </w:r>
          </w:p>
        </w:tc>
        <w:tc>
          <w:tcPr>
            <w:tcW w:w="6635" w:type="dxa"/>
            <w:tcBorders>
              <w:top w:val="single" w:color="000000" w:sz="2" w:space="0"/>
              <w:left w:val="single" w:color="000000" w:sz="2" w:space="0"/>
              <w:bottom w:val="single" w:color="000000" w:sz="2" w:space="0"/>
              <w:right w:val="single" w:color="000000" w:sz="2" w:space="0"/>
            </w:tcBorders>
          </w:tcPr>
          <w:p>
            <w:pPr>
              <w:spacing w:line="500" w:lineRule="exact"/>
              <w:ind w:right="105"/>
              <w:rPr>
                <w:rFonts w:ascii="Times New Roman" w:hAnsi="Times New Roman" w:eastAsia="仿宋" w:cs="Times New Roman"/>
                <w:spacing w:val="-4"/>
                <w:kern w:val="0"/>
                <w:sz w:val="28"/>
                <w:szCs w:val="28"/>
              </w:rPr>
            </w:pPr>
            <w:r>
              <w:rPr>
                <w:rFonts w:ascii="仿宋" w:hAnsi="仿宋" w:eastAsia="仿宋" w:cs="Times New Roman"/>
                <w:spacing w:val="-4"/>
                <w:kern w:val="0"/>
                <w:sz w:val="28"/>
                <w:szCs w:val="28"/>
              </w:rPr>
              <w:t>信息化软硬件符合教育教学需求，有特色。</w:t>
            </w:r>
          </w:p>
          <w:p>
            <w:pPr>
              <w:spacing w:line="500" w:lineRule="exact"/>
              <w:ind w:right="105"/>
              <w:rPr>
                <w:rFonts w:ascii="Times New Roman" w:hAnsi="Times New Roman" w:eastAsia="仿宋" w:cs="Times New Roman"/>
                <w:kern w:val="0"/>
                <w:sz w:val="28"/>
                <w:szCs w:val="28"/>
              </w:rPr>
            </w:pPr>
            <w:r>
              <w:rPr>
                <w:rFonts w:ascii="仿宋" w:hAnsi="仿宋" w:eastAsia="仿宋" w:cs="Times New Roman"/>
                <w:spacing w:val="-4"/>
                <w:kern w:val="0"/>
                <w:sz w:val="28"/>
                <w:szCs w:val="28"/>
              </w:rPr>
              <w:t>课程建设、教学理念、内容、方法体现现代信</w:t>
            </w:r>
            <w:r>
              <w:rPr>
                <w:rFonts w:ascii="仿宋" w:hAnsi="仿宋" w:eastAsia="仿宋" w:cs="Times New Roman"/>
                <w:spacing w:val="-2"/>
                <w:kern w:val="0"/>
                <w:sz w:val="28"/>
                <w:szCs w:val="28"/>
              </w:rPr>
              <w:t>息技术的运用。</w:t>
            </w:r>
          </w:p>
          <w:p>
            <w:pPr>
              <w:spacing w:line="500" w:lineRule="exact"/>
              <w:rPr>
                <w:rFonts w:ascii="Times New Roman" w:hAnsi="Times New Roman" w:eastAsia="仿宋" w:cs="Times New Roman"/>
                <w:kern w:val="0"/>
                <w:sz w:val="28"/>
                <w:szCs w:val="28"/>
              </w:rPr>
            </w:pPr>
            <w:r>
              <w:rPr>
                <w:rFonts w:ascii="仿宋" w:hAnsi="仿宋" w:eastAsia="仿宋" w:cs="Times New Roman"/>
                <w:spacing w:val="-1"/>
                <w:kern w:val="0"/>
                <w:sz w:val="28"/>
                <w:szCs w:val="28"/>
              </w:rPr>
              <w:t>课程资源丰富，信息技术运用恰当。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731"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宋体" w:cs="Times New Roman"/>
                <w:kern w:val="0"/>
                <w:sz w:val="20"/>
                <w:szCs w:val="20"/>
              </w:rPr>
            </w:pPr>
          </w:p>
          <w:p>
            <w:pPr>
              <w:spacing w:line="500" w:lineRule="exact"/>
              <w:rPr>
                <w:rFonts w:ascii="Times New Roman" w:hAnsi="Times New Roman" w:eastAsia="Times New Roman" w:cs="Times New Roman"/>
                <w:kern w:val="0"/>
                <w:sz w:val="20"/>
                <w:szCs w:val="20"/>
              </w:rPr>
            </w:pPr>
          </w:p>
          <w:p>
            <w:pPr>
              <w:spacing w:line="500" w:lineRule="exact"/>
              <w:ind w:firstLine="314"/>
              <w:rPr>
                <w:rFonts w:ascii="Times New Roman" w:hAnsi="Times New Roman" w:eastAsia="仿宋" w:cs="Times New Roman"/>
                <w:kern w:val="0"/>
                <w:sz w:val="28"/>
                <w:szCs w:val="28"/>
              </w:rPr>
            </w:pPr>
            <w:r>
              <w:rPr>
                <w:rFonts w:ascii="仿宋" w:hAnsi="仿宋" w:eastAsia="仿宋" w:cs="Times New Roman"/>
                <w:spacing w:val="-3"/>
                <w:kern w:val="0"/>
                <w:sz w:val="28"/>
                <w:szCs w:val="28"/>
              </w:rPr>
              <w:t>教学实施</w:t>
            </w:r>
          </w:p>
        </w:tc>
        <w:tc>
          <w:tcPr>
            <w:tcW w:w="6635"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仿宋" w:cs="Times New Roman"/>
                <w:kern w:val="0"/>
                <w:sz w:val="28"/>
                <w:szCs w:val="28"/>
              </w:rPr>
            </w:pPr>
            <w:r>
              <w:rPr>
                <w:rFonts w:ascii="仿宋" w:hAnsi="仿宋" w:eastAsia="仿宋" w:cs="Times New Roman"/>
                <w:spacing w:val="-1"/>
                <w:kern w:val="0"/>
                <w:sz w:val="28"/>
                <w:szCs w:val="28"/>
              </w:rPr>
              <w:t>教学活动过程记录完整，材料齐全。</w:t>
            </w:r>
          </w:p>
          <w:p>
            <w:pPr>
              <w:spacing w:line="500" w:lineRule="exact"/>
              <w:ind w:right="108"/>
              <w:rPr>
                <w:rFonts w:ascii="Times New Roman" w:hAnsi="Times New Roman" w:eastAsia="仿宋" w:cs="Times New Roman"/>
                <w:kern w:val="0"/>
                <w:sz w:val="28"/>
                <w:szCs w:val="28"/>
              </w:rPr>
            </w:pPr>
            <w:r>
              <w:rPr>
                <w:rFonts w:ascii="仿宋" w:hAnsi="仿宋" w:eastAsia="仿宋" w:cs="Times New Roman"/>
                <w:spacing w:val="-3"/>
                <w:kern w:val="0"/>
                <w:sz w:val="28"/>
                <w:szCs w:val="28"/>
              </w:rPr>
              <w:t>信息技术与课程教学深度融合，转变学生学习</w:t>
            </w:r>
            <w:r>
              <w:rPr>
                <w:rFonts w:ascii="Times New Roman" w:hAnsi="Times New Roman" w:eastAsia="仿宋" w:cs="Times New Roman"/>
                <w:spacing w:val="1"/>
                <w:kern w:val="0"/>
                <w:sz w:val="28"/>
                <w:szCs w:val="28"/>
              </w:rPr>
              <w:t xml:space="preserve"> </w:t>
            </w:r>
            <w:r>
              <w:rPr>
                <w:rFonts w:ascii="仿宋" w:hAnsi="仿宋" w:eastAsia="仿宋" w:cs="Times New Roman"/>
                <w:spacing w:val="-5"/>
                <w:kern w:val="0"/>
                <w:sz w:val="28"/>
                <w:szCs w:val="28"/>
              </w:rPr>
              <w:t>方式。</w:t>
            </w:r>
          </w:p>
          <w:p>
            <w:pPr>
              <w:spacing w:line="500" w:lineRule="exact"/>
              <w:rPr>
                <w:rFonts w:ascii="Times New Roman" w:hAnsi="Times New Roman" w:eastAsia="仿宋" w:cs="Times New Roman"/>
                <w:kern w:val="0"/>
                <w:sz w:val="28"/>
                <w:szCs w:val="28"/>
              </w:rPr>
            </w:pPr>
            <w:r>
              <w:rPr>
                <w:rFonts w:ascii="仿宋" w:hAnsi="仿宋" w:eastAsia="仿宋" w:cs="Times New Roman"/>
                <w:spacing w:val="-1"/>
                <w:kern w:val="0"/>
                <w:sz w:val="28"/>
                <w:szCs w:val="28"/>
              </w:rPr>
              <w:t>形成基于信息化的教育教学模式。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1731"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宋体" w:cs="Times New Roman"/>
                <w:kern w:val="0"/>
                <w:sz w:val="20"/>
                <w:szCs w:val="20"/>
              </w:rPr>
            </w:pPr>
          </w:p>
          <w:p>
            <w:pPr>
              <w:spacing w:line="500" w:lineRule="exact"/>
              <w:rPr>
                <w:rFonts w:ascii="Times New Roman" w:hAnsi="Times New Roman" w:eastAsia="Times New Roman" w:cs="Times New Roman"/>
                <w:kern w:val="0"/>
                <w:sz w:val="20"/>
                <w:szCs w:val="20"/>
              </w:rPr>
            </w:pPr>
          </w:p>
          <w:p>
            <w:pPr>
              <w:spacing w:line="500" w:lineRule="exact"/>
              <w:ind w:firstLine="314"/>
              <w:rPr>
                <w:rFonts w:ascii="Times New Roman" w:hAnsi="Times New Roman" w:eastAsia="仿宋" w:cs="Times New Roman"/>
                <w:kern w:val="0"/>
                <w:sz w:val="28"/>
                <w:szCs w:val="28"/>
              </w:rPr>
            </w:pPr>
            <w:r>
              <w:rPr>
                <w:rFonts w:ascii="仿宋" w:hAnsi="仿宋" w:eastAsia="仿宋" w:cs="Times New Roman"/>
                <w:spacing w:val="-3"/>
                <w:kern w:val="0"/>
                <w:sz w:val="28"/>
                <w:szCs w:val="28"/>
              </w:rPr>
              <w:t>教学效果</w:t>
            </w:r>
          </w:p>
        </w:tc>
        <w:tc>
          <w:tcPr>
            <w:tcW w:w="6635" w:type="dxa"/>
            <w:tcBorders>
              <w:top w:val="single" w:color="000000" w:sz="2" w:space="0"/>
              <w:left w:val="single" w:color="000000" w:sz="2" w:space="0"/>
              <w:bottom w:val="single" w:color="000000" w:sz="2" w:space="0"/>
              <w:right w:val="single" w:color="000000" w:sz="2" w:space="0"/>
            </w:tcBorders>
          </w:tcPr>
          <w:p>
            <w:pPr>
              <w:spacing w:line="500" w:lineRule="exact"/>
              <w:ind w:right="40"/>
              <w:rPr>
                <w:rFonts w:ascii="Times New Roman" w:hAnsi="Times New Roman" w:eastAsia="仿宋" w:cs="Times New Roman"/>
                <w:spacing w:val="-14"/>
                <w:kern w:val="0"/>
                <w:sz w:val="28"/>
                <w:szCs w:val="28"/>
              </w:rPr>
            </w:pPr>
            <w:r>
              <w:rPr>
                <w:rFonts w:ascii="仿宋" w:hAnsi="仿宋" w:eastAsia="仿宋" w:cs="Times New Roman"/>
                <w:spacing w:val="-14"/>
                <w:kern w:val="0"/>
                <w:sz w:val="28"/>
                <w:szCs w:val="28"/>
              </w:rPr>
              <w:t>教学目标达成度高，学生深度参与，活跃度高。</w:t>
            </w:r>
          </w:p>
          <w:p>
            <w:pPr>
              <w:spacing w:line="500" w:lineRule="exact"/>
              <w:ind w:right="40"/>
              <w:rPr>
                <w:rFonts w:ascii="Times New Roman" w:hAnsi="Times New Roman" w:eastAsia="仿宋" w:cs="Times New Roman"/>
                <w:kern w:val="0"/>
                <w:sz w:val="28"/>
                <w:szCs w:val="28"/>
              </w:rPr>
            </w:pPr>
            <w:r>
              <w:rPr>
                <w:rFonts w:ascii="仿宋" w:hAnsi="仿宋" w:eastAsia="仿宋" w:cs="Times New Roman"/>
                <w:spacing w:val="-5"/>
                <w:kern w:val="0"/>
                <w:sz w:val="28"/>
                <w:szCs w:val="28"/>
              </w:rPr>
              <w:t>学生自主学习、合作学习、研究性学习等学习</w:t>
            </w:r>
            <w:r>
              <w:rPr>
                <w:rFonts w:ascii="仿宋" w:hAnsi="仿宋" w:eastAsia="仿宋" w:cs="Times New Roman"/>
                <w:spacing w:val="-4"/>
                <w:kern w:val="0"/>
                <w:sz w:val="28"/>
                <w:szCs w:val="28"/>
              </w:rPr>
              <w:t>能力提升明显。</w:t>
            </w:r>
          </w:p>
          <w:p>
            <w:pPr>
              <w:spacing w:line="500" w:lineRule="exact"/>
              <w:rPr>
                <w:rFonts w:ascii="Times New Roman" w:hAnsi="Times New Roman" w:eastAsia="仿宋" w:cs="Times New Roman"/>
                <w:kern w:val="0"/>
                <w:sz w:val="28"/>
                <w:szCs w:val="28"/>
              </w:rPr>
            </w:pPr>
            <w:r>
              <w:rPr>
                <w:rFonts w:ascii="仿宋" w:hAnsi="仿宋" w:eastAsia="仿宋" w:cs="Times New Roman"/>
                <w:spacing w:val="-3"/>
                <w:kern w:val="0"/>
                <w:sz w:val="28"/>
                <w:szCs w:val="28"/>
              </w:rPr>
              <w:t>学生、教师、学校评价好。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1731" w:type="dxa"/>
            <w:tcBorders>
              <w:top w:val="single" w:color="000000" w:sz="2" w:space="0"/>
              <w:left w:val="single" w:color="000000" w:sz="2" w:space="0"/>
              <w:bottom w:val="single" w:color="000000" w:sz="2" w:space="0"/>
              <w:right w:val="single" w:color="000000" w:sz="2" w:space="0"/>
            </w:tcBorders>
          </w:tcPr>
          <w:p>
            <w:pPr>
              <w:spacing w:line="500" w:lineRule="exact"/>
              <w:rPr>
                <w:rFonts w:ascii="Times New Roman" w:hAnsi="Times New Roman" w:eastAsia="宋体" w:cs="Times New Roman"/>
                <w:kern w:val="0"/>
                <w:sz w:val="20"/>
                <w:szCs w:val="20"/>
              </w:rPr>
            </w:pPr>
          </w:p>
          <w:p>
            <w:pPr>
              <w:spacing w:line="500" w:lineRule="exact"/>
              <w:ind w:firstLine="317"/>
              <w:rPr>
                <w:rFonts w:ascii="Times New Roman" w:hAnsi="Times New Roman" w:eastAsia="仿宋" w:cs="Times New Roman"/>
                <w:kern w:val="0"/>
                <w:sz w:val="28"/>
                <w:szCs w:val="28"/>
              </w:rPr>
            </w:pPr>
            <w:r>
              <w:rPr>
                <w:rFonts w:ascii="仿宋" w:hAnsi="仿宋" w:eastAsia="仿宋" w:cs="Times New Roman"/>
                <w:spacing w:val="-4"/>
                <w:kern w:val="0"/>
                <w:sz w:val="28"/>
                <w:szCs w:val="28"/>
              </w:rPr>
              <w:t>特色创新</w:t>
            </w:r>
          </w:p>
        </w:tc>
        <w:tc>
          <w:tcPr>
            <w:tcW w:w="6635" w:type="dxa"/>
            <w:tcBorders>
              <w:top w:val="single" w:color="000000" w:sz="2" w:space="0"/>
              <w:left w:val="single" w:color="000000" w:sz="2" w:space="0"/>
              <w:bottom w:val="single" w:color="000000" w:sz="2" w:space="0"/>
              <w:right w:val="single" w:color="000000" w:sz="2" w:space="0"/>
            </w:tcBorders>
          </w:tcPr>
          <w:p>
            <w:pPr>
              <w:spacing w:line="500" w:lineRule="exact"/>
              <w:ind w:right="105"/>
              <w:rPr>
                <w:rFonts w:ascii="Times New Roman" w:hAnsi="Times New Roman" w:eastAsia="仿宋" w:cs="Times New Roman"/>
                <w:kern w:val="0"/>
                <w:sz w:val="28"/>
                <w:szCs w:val="28"/>
              </w:rPr>
            </w:pPr>
            <w:r>
              <w:rPr>
                <w:rFonts w:ascii="仿宋" w:hAnsi="仿宋" w:eastAsia="仿宋" w:cs="Times New Roman"/>
                <w:spacing w:val="-4"/>
                <w:kern w:val="0"/>
                <w:sz w:val="28"/>
                <w:szCs w:val="28"/>
              </w:rPr>
              <w:t>在课程建设、教学实施、资源共享、机制创新等方面有特色</w:t>
            </w:r>
            <w:r>
              <w:rPr>
                <w:rFonts w:ascii="仿宋" w:hAnsi="仿宋" w:eastAsia="仿宋" w:cs="Times New Roman"/>
                <w:spacing w:val="-2"/>
                <w:kern w:val="0"/>
                <w:sz w:val="28"/>
                <w:szCs w:val="28"/>
              </w:rPr>
              <w:t>具有一定的示范推广价值。</w:t>
            </w:r>
          </w:p>
        </w:tc>
      </w:tr>
    </w:tbl>
    <w:p>
      <w:pPr>
        <w:spacing w:line="500" w:lineRule="exact"/>
        <w:jc w:val="center"/>
        <w:rPr>
          <w:rFonts w:ascii="Times New Roman" w:hAnsi="Times New Roman" w:eastAsia="方正小标宋_GBK" w:cs="Times New Roman"/>
          <w:sz w:val="44"/>
          <w:szCs w:val="44"/>
        </w:rPr>
      </w:pPr>
      <w:r>
        <w:rPr>
          <w:rFonts w:ascii="Times New Roman" w:hAnsi="Times New Roman" w:eastAsia="方正小标宋_GBK"/>
          <w:sz w:val="44"/>
          <w:szCs w:val="44"/>
        </w:rPr>
        <w:t xml:space="preserve"> </w:t>
      </w:r>
    </w:p>
    <w:p>
      <w:pPr>
        <w:spacing w:line="500" w:lineRule="exact"/>
        <w:jc w:val="center"/>
        <w:rPr>
          <w:rFonts w:ascii="Times New Roman" w:hAnsi="Times New Roman" w:eastAsia="方正小标宋_GBK"/>
          <w:sz w:val="44"/>
          <w:szCs w:val="44"/>
        </w:rPr>
      </w:pPr>
      <w:r>
        <w:rPr>
          <w:rFonts w:ascii="Times New Roman" w:hAnsi="Times New Roman" w:eastAsia="方正小标宋_GBK"/>
          <w:sz w:val="44"/>
          <w:szCs w:val="44"/>
        </w:rPr>
        <w:t xml:space="preserve"> </w:t>
      </w:r>
    </w:p>
    <w:p>
      <w:pPr>
        <w:spacing w:line="500" w:lineRule="exact"/>
        <w:ind w:firstLine="640" w:firstLineChars="200"/>
        <w:textAlignment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pPr>
        <w:spacing w:line="520" w:lineRule="exact"/>
        <w:ind w:firstLine="640" w:firstLineChars="200"/>
        <w:textAlignment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pPr>
        <w:spacing w:line="520" w:lineRule="exact"/>
        <w:ind w:firstLine="640" w:firstLineChars="200"/>
        <w:textAlignment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pPr>
        <w:spacing w:line="520" w:lineRule="exact"/>
        <w:ind w:firstLine="640" w:firstLineChars="200"/>
        <w:textAlignment w:val="center"/>
        <w:rPr>
          <w:rFonts w:ascii="Times New Roman" w:hAnsi="Times New Roman" w:eastAsia="仿宋_GB2312"/>
          <w:kern w:val="0"/>
          <w:sz w:val="32"/>
          <w:szCs w:val="32"/>
        </w:rPr>
      </w:pPr>
      <w:r>
        <w:rPr>
          <w:rFonts w:ascii="Times New Roman" w:hAnsi="Times New Roman" w:eastAsia="仿宋_GB2312"/>
          <w:kern w:val="0"/>
          <w:sz w:val="32"/>
          <w:szCs w:val="32"/>
        </w:rPr>
        <w:t xml:space="preserve"> </w:t>
      </w:r>
    </w:p>
    <w:p>
      <w:pPr>
        <w:pageBreakBefore/>
        <w:spacing w:line="520" w:lineRule="exact"/>
        <w:jc w:val="left"/>
        <w:textAlignment w:val="center"/>
        <w:rPr>
          <w:rFonts w:ascii="Times New Roman" w:hAnsi="Times New Roman" w:eastAsia="方正仿宋_GBK"/>
          <w:kern w:val="0"/>
          <w:sz w:val="32"/>
          <w:szCs w:val="32"/>
        </w:rPr>
      </w:pPr>
      <w:r>
        <w:rPr>
          <w:rFonts w:ascii="方正仿宋_GBK" w:hAnsi="Times New Roman" w:eastAsia="方正仿宋_GBK"/>
          <w:kern w:val="0"/>
          <w:sz w:val="32"/>
          <w:szCs w:val="32"/>
        </w:rPr>
        <w:t>附件</w:t>
      </w:r>
      <w:r>
        <w:rPr>
          <w:rFonts w:hint="eastAsia" w:ascii="Times New Roman" w:hAnsi="Times New Roman" w:eastAsia="方正仿宋_GBK"/>
          <w:kern w:val="0"/>
          <w:sz w:val="32"/>
          <w:szCs w:val="32"/>
        </w:rPr>
        <w:t>3</w:t>
      </w:r>
      <w:r>
        <w:rPr>
          <w:rFonts w:ascii="方正仿宋_GBK" w:hAnsi="Times New Roman" w:eastAsia="方正仿宋_GBK"/>
          <w:kern w:val="0"/>
          <w:sz w:val="32"/>
          <w:szCs w:val="32"/>
        </w:rPr>
        <w:t>：</w:t>
      </w:r>
    </w:p>
    <w:p>
      <w:pPr>
        <w:spacing w:line="520" w:lineRule="exact"/>
        <w:jc w:val="center"/>
        <w:textAlignment w:val="center"/>
        <w:rPr>
          <w:rFonts w:hint="eastAsia" w:ascii="方正小标宋_GBK" w:hAnsi="Times New Roman" w:eastAsia="方正小标宋_GBK"/>
          <w:kern w:val="0"/>
          <w:sz w:val="44"/>
          <w:szCs w:val="44"/>
        </w:rPr>
      </w:pPr>
      <w:r>
        <w:rPr>
          <w:rFonts w:hint="eastAsia" w:ascii="方正小标宋_GBK" w:hAnsi="方正大标宋简体" w:eastAsia="方正小标宋_GBK"/>
          <w:kern w:val="0"/>
          <w:sz w:val="44"/>
          <w:szCs w:val="44"/>
        </w:rPr>
        <w:t>常规项目作品登记表（课件、微课）</w:t>
      </w:r>
    </w:p>
    <w:p>
      <w:pPr>
        <w:spacing w:line="440" w:lineRule="exact"/>
        <w:rPr>
          <w:rFonts w:ascii="Times New Roman" w:hAnsi="Times New Roman" w:eastAsia="仿宋"/>
          <w:spacing w:val="-4"/>
          <w:kern w:val="0"/>
          <w:sz w:val="28"/>
          <w:szCs w:val="28"/>
        </w:rPr>
      </w:pPr>
      <w:r>
        <w:rPr>
          <w:rFonts w:ascii="仿宋" w:hAnsi="仿宋" w:eastAsia="仿宋"/>
          <w:spacing w:val="-4"/>
          <w:kern w:val="0"/>
          <w:sz w:val="28"/>
          <w:szCs w:val="28"/>
        </w:rPr>
        <w:t>注：由基础教育组、中等职业教育组填写</w:t>
      </w:r>
    </w:p>
    <w:tbl>
      <w:tblPr>
        <w:tblStyle w:val="14"/>
        <w:tblW w:w="93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144"/>
        <w:gridCol w:w="259"/>
        <w:gridCol w:w="448"/>
        <w:gridCol w:w="841"/>
        <w:gridCol w:w="16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
                <w:spacing w:val="-4"/>
                <w:kern w:val="0"/>
                <w:sz w:val="28"/>
                <w:szCs w:val="28"/>
              </w:rPr>
            </w:pPr>
            <w:r>
              <w:rPr>
                <w:rFonts w:ascii="仿宋" w:hAnsi="仿宋" w:eastAsia="仿宋"/>
                <w:spacing w:val="-4"/>
                <w:kern w:val="0"/>
                <w:sz w:val="28"/>
                <w:szCs w:val="28"/>
              </w:rPr>
              <w:t>作品</w:t>
            </w:r>
          </w:p>
          <w:p>
            <w:pPr>
              <w:adjustRightInd w:val="0"/>
              <w:snapToGrid w:val="0"/>
              <w:spacing w:line="440" w:lineRule="exact"/>
              <w:jc w:val="center"/>
              <w:rPr>
                <w:rFonts w:ascii="Times New Roman" w:hAnsi="Times New Roman" w:eastAsia="仿宋"/>
                <w:spacing w:val="-4"/>
                <w:kern w:val="0"/>
                <w:sz w:val="28"/>
                <w:szCs w:val="28"/>
              </w:rPr>
            </w:pPr>
            <w:r>
              <w:rPr>
                <w:rFonts w:ascii="仿宋" w:hAnsi="仿宋" w:eastAsia="仿宋"/>
                <w:spacing w:val="-4"/>
                <w:kern w:val="0"/>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
                <w:spacing w:val="-4"/>
                <w:kern w:val="0"/>
                <w:sz w:val="28"/>
                <w:szCs w:val="28"/>
              </w:rPr>
            </w:pPr>
            <w:r>
              <w:rPr>
                <w:rFonts w:ascii="仿宋" w:hAnsi="仿宋" w:eastAsia="仿宋"/>
                <w:color w:val="A5A5A5"/>
                <w:spacing w:val="-4"/>
                <w:kern w:val="0"/>
                <w:sz w:val="28"/>
                <w:szCs w:val="28"/>
              </w:rPr>
              <w:t>作品名称请勿使用书名号《》</w:t>
            </w:r>
          </w:p>
        </w:tc>
        <w:tc>
          <w:tcPr>
            <w:tcW w:w="992" w:type="dxa"/>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
                <w:spacing w:val="-4"/>
                <w:kern w:val="0"/>
                <w:sz w:val="28"/>
                <w:szCs w:val="28"/>
              </w:rPr>
            </w:pPr>
            <w:r>
              <w:rPr>
                <w:rFonts w:ascii="仿宋" w:hAnsi="仿宋" w:eastAsia="仿宋"/>
                <w:spacing w:val="-4"/>
                <w:kern w:val="0"/>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
                <w:spacing w:val="-4"/>
                <w:kern w:val="0"/>
                <w:sz w:val="28"/>
                <w:szCs w:val="2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
                <w:spacing w:val="-4"/>
                <w:kern w:val="0"/>
                <w:sz w:val="28"/>
                <w:szCs w:val="28"/>
              </w:rPr>
            </w:pPr>
            <w:r>
              <w:rPr>
                <w:rFonts w:ascii="仿宋" w:hAnsi="仿宋" w:eastAsia="仿宋"/>
                <w:spacing w:val="-4"/>
                <w:kern w:val="0"/>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pPr>
              <w:adjustRightInd w:val="0"/>
              <w:snapToGrid w:val="0"/>
              <w:jc w:val="center"/>
              <w:rPr>
                <w:rFonts w:ascii="Times New Roman" w:hAnsi="Times New Roman" w:eastAsia="仿宋"/>
                <w:spacing w:val="-4"/>
                <w:kern w:val="0"/>
                <w:sz w:val="28"/>
                <w:szCs w:val="28"/>
              </w:rPr>
            </w:pPr>
          </w:p>
        </w:tc>
        <w:tc>
          <w:tcPr>
            <w:tcW w:w="841" w:type="dxa"/>
            <w:tcBorders>
              <w:top w:val="single" w:color="auto" w:sz="4" w:space="0"/>
              <w:left w:val="nil"/>
              <w:bottom w:val="single" w:color="auto" w:sz="4" w:space="0"/>
              <w:right w:val="single" w:color="auto" w:sz="6" w:space="0"/>
            </w:tcBorders>
            <w:vAlign w:val="center"/>
          </w:tcPr>
          <w:p>
            <w:pPr>
              <w:adjustRightInd w:val="0"/>
              <w:snapToGrid w:val="0"/>
              <w:jc w:val="center"/>
              <w:rPr>
                <w:rFonts w:ascii="Times New Roman" w:hAnsi="Times New Roman" w:eastAsia="仿宋"/>
                <w:spacing w:val="-4"/>
                <w:kern w:val="0"/>
                <w:sz w:val="28"/>
                <w:szCs w:val="28"/>
              </w:rPr>
            </w:pPr>
            <w:r>
              <w:rPr>
                <w:rFonts w:ascii="仿宋" w:hAnsi="仿宋" w:eastAsia="仿宋"/>
                <w:spacing w:val="-4"/>
                <w:kern w:val="0"/>
                <w:sz w:val="28"/>
                <w:szCs w:val="28"/>
              </w:rPr>
              <w:t>作品大小</w:t>
            </w:r>
          </w:p>
        </w:tc>
        <w:tc>
          <w:tcPr>
            <w:tcW w:w="1649" w:type="dxa"/>
            <w:tcBorders>
              <w:top w:val="single" w:color="auto" w:sz="4" w:space="0"/>
              <w:left w:val="nil"/>
              <w:bottom w:val="single" w:color="auto" w:sz="4" w:space="0"/>
              <w:right w:val="single" w:color="auto" w:sz="4" w:space="0"/>
            </w:tcBorders>
            <w:vAlign w:val="center"/>
          </w:tcPr>
          <w:p>
            <w:pPr>
              <w:adjustRightInd w:val="0"/>
              <w:snapToGrid w:val="0"/>
              <w:spacing w:line="440" w:lineRule="exact"/>
              <w:ind w:firstLine="408" w:firstLineChars="150"/>
              <w:jc w:val="left"/>
              <w:rPr>
                <w:rFonts w:ascii="Times New Roman" w:hAnsi="Times New Roman" w:eastAsia="仿宋"/>
                <w:spacing w:val="-4"/>
                <w:kern w:val="0"/>
                <w:sz w:val="28"/>
                <w:szCs w:val="28"/>
              </w:rPr>
            </w:pPr>
            <w:r>
              <w:rPr>
                <w:rFonts w:ascii="Times New Roman" w:hAnsi="Times New Roman" w:eastAsia="仿宋"/>
                <w:spacing w:val="-4"/>
                <w:kern w:val="0"/>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pPr>
              <w:adjustRightInd w:val="0"/>
              <w:snapToGrid w:val="0"/>
              <w:spacing w:line="440" w:lineRule="exact"/>
              <w:jc w:val="center"/>
              <w:rPr>
                <w:rFonts w:ascii="Times New Roman" w:hAnsi="Times New Roman" w:eastAsia="仿宋"/>
                <w:spacing w:val="-4"/>
                <w:kern w:val="0"/>
                <w:sz w:val="28"/>
                <w:szCs w:val="28"/>
              </w:rPr>
            </w:pPr>
          </w:p>
          <w:p>
            <w:pPr>
              <w:adjustRightInd w:val="0"/>
              <w:snapToGrid w:val="0"/>
              <w:spacing w:line="440" w:lineRule="exact"/>
              <w:jc w:val="center"/>
              <w:rPr>
                <w:rFonts w:ascii="Times New Roman" w:hAnsi="Times New Roman" w:eastAsia="仿宋"/>
                <w:spacing w:val="-4"/>
                <w:kern w:val="0"/>
                <w:sz w:val="28"/>
                <w:szCs w:val="28"/>
              </w:rPr>
            </w:pPr>
            <w:r>
              <w:rPr>
                <w:rFonts w:ascii="仿宋" w:hAnsi="仿宋" w:eastAsia="仿宋"/>
                <w:spacing w:val="-4"/>
                <w:kern w:val="0"/>
                <w:sz w:val="28"/>
                <w:szCs w:val="28"/>
              </w:rPr>
              <w:t>项目</w:t>
            </w:r>
          </w:p>
        </w:tc>
        <w:tc>
          <w:tcPr>
            <w:tcW w:w="2185" w:type="dxa"/>
            <w:gridSpan w:val="2"/>
            <w:vMerge w:val="restart"/>
            <w:tcBorders>
              <w:top w:val="nil"/>
              <w:left w:val="nil"/>
              <w:bottom w:val="nil"/>
              <w:right w:val="single" w:color="auto" w:sz="4" w:space="0"/>
            </w:tcBorders>
            <w:vAlign w:val="center"/>
          </w:tcPr>
          <w:p>
            <w:pPr>
              <w:adjustRightInd w:val="0"/>
              <w:snapToGrid w:val="0"/>
              <w:spacing w:line="440" w:lineRule="exact"/>
              <w:jc w:val="center"/>
              <w:rPr>
                <w:rFonts w:ascii="Times New Roman" w:hAnsi="Times New Roman" w:eastAsia="仿宋"/>
                <w:spacing w:val="-4"/>
                <w:kern w:val="0"/>
                <w:sz w:val="28"/>
                <w:szCs w:val="28"/>
              </w:rPr>
            </w:pPr>
            <w:r>
              <w:rPr>
                <w:rFonts w:ascii="仿宋" w:hAnsi="仿宋" w:eastAsia="仿宋"/>
                <w:spacing w:val="-4"/>
                <w:kern w:val="0"/>
                <w:sz w:val="28"/>
                <w:szCs w:val="28"/>
              </w:rPr>
              <w:t>基础教育组</w:t>
            </w:r>
          </w:p>
        </w:tc>
        <w:tc>
          <w:tcPr>
            <w:tcW w:w="2837" w:type="dxa"/>
            <w:gridSpan w:val="5"/>
            <w:vMerge w:val="restart"/>
            <w:tcBorders>
              <w:top w:val="nil"/>
              <w:left w:val="nil"/>
              <w:bottom w:val="nil"/>
              <w:right w:val="single" w:color="auto" w:sz="4" w:space="0"/>
            </w:tcBorders>
            <w:vAlign w:val="center"/>
          </w:tcPr>
          <w:p>
            <w:pPr>
              <w:adjustRightInd w:val="0"/>
              <w:snapToGrid w:val="0"/>
              <w:rPr>
                <w:rFonts w:ascii="Times New Roman" w:hAnsi="Times New Roman" w:eastAsia="仿宋"/>
                <w:spacing w:val="-4"/>
                <w:kern w:val="0"/>
                <w:sz w:val="28"/>
                <w:szCs w:val="28"/>
              </w:rPr>
            </w:pPr>
            <w:r>
              <w:rPr>
                <w:rFonts w:ascii="仿宋" w:hAnsi="仿宋" w:eastAsia="仿宋"/>
                <w:spacing w:val="-4"/>
                <w:kern w:val="0"/>
                <w:sz w:val="28"/>
                <w:szCs w:val="28"/>
              </w:rPr>
              <w:t>课件</w:t>
            </w:r>
            <w:r>
              <w:rPr>
                <w:rFonts w:ascii="Times New Roman" w:hAnsi="Times New Roman" w:eastAsia="仿宋"/>
                <w:spacing w:val="-4"/>
                <w:kern w:val="0"/>
                <w:sz w:val="28"/>
                <w:szCs w:val="28"/>
              </w:rPr>
              <w:t>□</w:t>
            </w:r>
          </w:p>
          <w:p>
            <w:pPr>
              <w:adjustRightInd w:val="0"/>
              <w:snapToGrid w:val="0"/>
              <w:jc w:val="left"/>
              <w:rPr>
                <w:rFonts w:ascii="Times New Roman" w:hAnsi="Times New Roman" w:eastAsia="仿宋"/>
                <w:spacing w:val="-4"/>
                <w:kern w:val="0"/>
                <w:sz w:val="28"/>
                <w:szCs w:val="28"/>
              </w:rPr>
            </w:pPr>
            <w:r>
              <w:rPr>
                <w:rFonts w:ascii="仿宋" w:hAnsi="仿宋" w:eastAsia="仿宋"/>
                <w:spacing w:val="-4"/>
                <w:kern w:val="0"/>
                <w:sz w:val="28"/>
                <w:szCs w:val="28"/>
              </w:rPr>
              <w:t>微课</w:t>
            </w:r>
            <w:r>
              <w:rPr>
                <w:rFonts w:ascii="Times New Roman" w:hAnsi="Times New Roman" w:eastAsia="仿宋"/>
                <w:spacing w:val="-4"/>
                <w:kern w:val="0"/>
                <w:sz w:val="28"/>
                <w:szCs w:val="28"/>
              </w:rPr>
              <w:t>□</w:t>
            </w:r>
          </w:p>
        </w:tc>
        <w:tc>
          <w:tcPr>
            <w:tcW w:w="3197" w:type="dxa"/>
            <w:gridSpan w:val="4"/>
            <w:tcBorders>
              <w:top w:val="single" w:color="auto" w:sz="4" w:space="0"/>
              <w:left w:val="nil"/>
              <w:bottom w:val="single" w:color="auto" w:sz="4" w:space="0"/>
              <w:right w:val="single" w:color="auto" w:sz="4" w:space="0"/>
            </w:tcBorders>
            <w:vAlign w:val="center"/>
          </w:tcPr>
          <w:p>
            <w:pPr>
              <w:adjustRightInd w:val="0"/>
              <w:snapToGrid w:val="0"/>
              <w:jc w:val="left"/>
              <w:rPr>
                <w:rFonts w:ascii="Times New Roman" w:hAnsi="Times New Roman" w:eastAsia="仿宋"/>
                <w:spacing w:val="-4"/>
                <w:kern w:val="0"/>
                <w:sz w:val="28"/>
                <w:szCs w:val="28"/>
              </w:rPr>
            </w:pPr>
            <w:r>
              <w:rPr>
                <w:rFonts w:hint="eastAsia" w:ascii="仿宋" w:hAnsi="仿宋" w:eastAsia="仿宋"/>
                <w:spacing w:val="-4"/>
                <w:kern w:val="0"/>
                <w:sz w:val="28"/>
                <w:szCs w:val="28"/>
              </w:rPr>
              <w:t>幼儿</w:t>
            </w:r>
            <w:r>
              <w:rPr>
                <w:rFonts w:ascii="仿宋" w:hAnsi="仿宋" w:eastAsia="仿宋"/>
                <w:spacing w:val="-4"/>
                <w:kern w:val="0"/>
                <w:sz w:val="28"/>
                <w:szCs w:val="28"/>
              </w:rPr>
              <w:t>教育</w:t>
            </w:r>
            <w:r>
              <w:rPr>
                <w:rFonts w:ascii="Times New Roman" w:hAnsi="Times New Roman" w:eastAsia="仿宋"/>
                <w:spacing w:val="-4"/>
                <w:kern w:val="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600" w:type="dxa"/>
            <w:gridSpan w:val="2"/>
            <w:vMerge w:val="continue"/>
            <w:tcBorders>
              <w:top w:val="nil"/>
              <w:left w:val="nil"/>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1500" w:type="dxa"/>
            <w:gridSpan w:val="5"/>
            <w:vMerge w:val="continue"/>
            <w:tcBorders>
              <w:top w:val="nil"/>
              <w:left w:val="nil"/>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3197" w:type="dxa"/>
            <w:gridSpan w:val="4"/>
            <w:tcBorders>
              <w:top w:val="single" w:color="auto" w:sz="4" w:space="0"/>
              <w:left w:val="nil"/>
              <w:bottom w:val="single" w:color="auto" w:sz="4" w:space="0"/>
              <w:right w:val="single" w:color="auto" w:sz="4" w:space="0"/>
            </w:tcBorders>
            <w:vAlign w:val="center"/>
          </w:tcPr>
          <w:p>
            <w:pPr>
              <w:adjustRightInd w:val="0"/>
              <w:snapToGrid w:val="0"/>
              <w:jc w:val="left"/>
              <w:rPr>
                <w:rFonts w:ascii="Times New Roman" w:hAnsi="Times New Roman" w:eastAsia="仿宋"/>
                <w:spacing w:val="-4"/>
                <w:kern w:val="0"/>
                <w:sz w:val="28"/>
                <w:szCs w:val="28"/>
              </w:rPr>
            </w:pPr>
            <w:r>
              <w:rPr>
                <w:rFonts w:ascii="仿宋" w:hAnsi="仿宋" w:eastAsia="仿宋"/>
                <w:spacing w:val="-4"/>
                <w:kern w:val="0"/>
                <w:sz w:val="28"/>
                <w:szCs w:val="28"/>
              </w:rPr>
              <w:t>特殊教育</w:t>
            </w:r>
            <w:r>
              <w:rPr>
                <w:rFonts w:ascii="Times New Roman" w:hAnsi="Times New Roman" w:eastAsia="仿宋"/>
                <w:spacing w:val="-4"/>
                <w:kern w:val="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600" w:type="dxa"/>
            <w:gridSpan w:val="2"/>
            <w:vMerge w:val="continue"/>
            <w:tcBorders>
              <w:top w:val="nil"/>
              <w:left w:val="nil"/>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1500" w:type="dxa"/>
            <w:gridSpan w:val="5"/>
            <w:vMerge w:val="continue"/>
            <w:tcBorders>
              <w:top w:val="nil"/>
              <w:left w:val="nil"/>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3197" w:type="dxa"/>
            <w:gridSpan w:val="4"/>
            <w:tcBorders>
              <w:top w:val="single" w:color="auto" w:sz="4" w:space="0"/>
              <w:left w:val="nil"/>
              <w:bottom w:val="single" w:color="auto" w:sz="4" w:space="0"/>
              <w:right w:val="single" w:color="auto" w:sz="4" w:space="0"/>
            </w:tcBorders>
            <w:vAlign w:val="center"/>
          </w:tcPr>
          <w:p>
            <w:pPr>
              <w:adjustRightInd w:val="0"/>
              <w:snapToGrid w:val="0"/>
              <w:jc w:val="left"/>
              <w:rPr>
                <w:rFonts w:ascii="Times New Roman" w:hAnsi="Times New Roman" w:eastAsia="仿宋"/>
                <w:spacing w:val="-4"/>
                <w:kern w:val="0"/>
                <w:sz w:val="28"/>
                <w:szCs w:val="28"/>
              </w:rPr>
            </w:pPr>
            <w:r>
              <w:rPr>
                <w:rFonts w:ascii="仿宋" w:hAnsi="仿宋" w:eastAsia="仿宋"/>
                <w:spacing w:val="-4"/>
                <w:kern w:val="0"/>
                <w:sz w:val="28"/>
                <w:szCs w:val="28"/>
              </w:rPr>
              <w:t>小学</w:t>
            </w:r>
            <w:r>
              <w:rPr>
                <w:rFonts w:ascii="Times New Roman" w:hAnsi="Times New Roman" w:eastAsia="仿宋"/>
                <w:spacing w:val="-4"/>
                <w:kern w:val="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600" w:type="dxa"/>
            <w:gridSpan w:val="2"/>
            <w:vMerge w:val="continue"/>
            <w:tcBorders>
              <w:top w:val="nil"/>
              <w:left w:val="nil"/>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1500" w:type="dxa"/>
            <w:gridSpan w:val="5"/>
            <w:vMerge w:val="continue"/>
            <w:tcBorders>
              <w:top w:val="nil"/>
              <w:left w:val="nil"/>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3197" w:type="dxa"/>
            <w:gridSpan w:val="4"/>
            <w:tcBorders>
              <w:top w:val="single" w:color="auto" w:sz="4" w:space="0"/>
              <w:left w:val="nil"/>
              <w:bottom w:val="single" w:color="auto" w:sz="4" w:space="0"/>
              <w:right w:val="single" w:color="auto" w:sz="4" w:space="0"/>
            </w:tcBorders>
            <w:vAlign w:val="center"/>
          </w:tcPr>
          <w:p>
            <w:pPr>
              <w:adjustRightInd w:val="0"/>
              <w:snapToGrid w:val="0"/>
              <w:jc w:val="left"/>
              <w:rPr>
                <w:rFonts w:ascii="Times New Roman" w:hAnsi="Times New Roman" w:eastAsia="仿宋"/>
                <w:spacing w:val="-4"/>
                <w:kern w:val="0"/>
                <w:sz w:val="28"/>
                <w:szCs w:val="28"/>
              </w:rPr>
            </w:pPr>
            <w:r>
              <w:rPr>
                <w:rFonts w:ascii="仿宋" w:hAnsi="仿宋" w:eastAsia="仿宋"/>
                <w:spacing w:val="-4"/>
                <w:kern w:val="0"/>
                <w:sz w:val="28"/>
                <w:szCs w:val="28"/>
              </w:rPr>
              <w:t>初中</w:t>
            </w:r>
            <w:r>
              <w:rPr>
                <w:rFonts w:ascii="Times New Roman" w:hAnsi="Times New Roman" w:eastAsia="仿宋"/>
                <w:spacing w:val="-4"/>
                <w:kern w:val="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600" w:type="dxa"/>
            <w:gridSpan w:val="2"/>
            <w:vMerge w:val="continue"/>
            <w:tcBorders>
              <w:top w:val="nil"/>
              <w:left w:val="nil"/>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1500" w:type="dxa"/>
            <w:gridSpan w:val="5"/>
            <w:vMerge w:val="continue"/>
            <w:tcBorders>
              <w:top w:val="nil"/>
              <w:left w:val="nil"/>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3197" w:type="dxa"/>
            <w:gridSpan w:val="4"/>
            <w:tcBorders>
              <w:top w:val="single" w:color="auto" w:sz="4" w:space="0"/>
              <w:left w:val="nil"/>
              <w:bottom w:val="single" w:color="auto" w:sz="4" w:space="0"/>
              <w:right w:val="single" w:color="auto" w:sz="4" w:space="0"/>
            </w:tcBorders>
            <w:vAlign w:val="center"/>
          </w:tcPr>
          <w:p>
            <w:pPr>
              <w:adjustRightInd w:val="0"/>
              <w:snapToGrid w:val="0"/>
              <w:jc w:val="left"/>
              <w:rPr>
                <w:rFonts w:ascii="Times New Roman" w:hAnsi="Times New Roman" w:eastAsia="仿宋"/>
                <w:spacing w:val="-4"/>
                <w:kern w:val="0"/>
                <w:sz w:val="28"/>
                <w:szCs w:val="28"/>
              </w:rPr>
            </w:pPr>
            <w:r>
              <w:rPr>
                <w:rFonts w:ascii="仿宋" w:hAnsi="仿宋" w:eastAsia="仿宋"/>
                <w:spacing w:val="-4"/>
                <w:kern w:val="0"/>
                <w:sz w:val="28"/>
                <w:szCs w:val="28"/>
              </w:rPr>
              <w:t>高中</w:t>
            </w:r>
            <w:r>
              <w:rPr>
                <w:rFonts w:ascii="Times New Roman" w:hAnsi="Times New Roman" w:eastAsia="仿宋"/>
                <w:spacing w:val="-4"/>
                <w:kern w:val="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78"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Times New Roman" w:hAnsi="Times New Roman" w:eastAsia="仿宋"/>
                <w:spacing w:val="-4"/>
                <w:kern w:val="0"/>
                <w:sz w:val="28"/>
                <w:szCs w:val="28"/>
              </w:rPr>
            </w:pPr>
            <w:r>
              <w:rPr>
                <w:rFonts w:ascii="仿宋" w:hAnsi="仿宋" w:eastAsia="仿宋"/>
                <w:spacing w:val="-4"/>
                <w:kern w:val="0"/>
                <w:sz w:val="28"/>
                <w:szCs w:val="28"/>
              </w:rPr>
              <w:t>中等职业教育组</w:t>
            </w:r>
          </w:p>
        </w:tc>
        <w:tc>
          <w:tcPr>
            <w:tcW w:w="6034" w:type="dxa"/>
            <w:gridSpan w:val="9"/>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
                <w:spacing w:val="-4"/>
                <w:kern w:val="0"/>
                <w:sz w:val="28"/>
                <w:szCs w:val="28"/>
              </w:rPr>
            </w:pPr>
            <w:r>
              <w:rPr>
                <w:rFonts w:ascii="仿宋" w:hAnsi="仿宋" w:eastAsia="仿宋"/>
                <w:spacing w:val="-4"/>
                <w:kern w:val="0"/>
                <w:sz w:val="28"/>
                <w:szCs w:val="28"/>
              </w:rPr>
              <w:t>课件</w:t>
            </w:r>
            <w:r>
              <w:rPr>
                <w:rFonts w:ascii="Times New Roman" w:hAnsi="Times New Roman" w:eastAsia="仿宋"/>
                <w:spacing w:val="-4"/>
                <w:kern w:val="0"/>
                <w:sz w:val="28"/>
                <w:szCs w:val="28"/>
              </w:rPr>
              <w:t>□</w:t>
            </w:r>
          </w:p>
          <w:p>
            <w:pPr>
              <w:adjustRightInd w:val="0"/>
              <w:snapToGrid w:val="0"/>
              <w:rPr>
                <w:rFonts w:ascii="Times New Roman" w:hAnsi="Times New Roman" w:eastAsia="仿宋"/>
                <w:spacing w:val="-4"/>
                <w:kern w:val="0"/>
                <w:sz w:val="28"/>
                <w:szCs w:val="28"/>
              </w:rPr>
            </w:pPr>
            <w:r>
              <w:rPr>
                <w:rFonts w:ascii="仿宋" w:hAnsi="仿宋" w:eastAsia="仿宋"/>
                <w:spacing w:val="-4"/>
                <w:kern w:val="0"/>
                <w:sz w:val="28"/>
                <w:szCs w:val="28"/>
              </w:rPr>
              <w:t>微课</w:t>
            </w:r>
            <w:r>
              <w:rPr>
                <w:rFonts w:ascii="Times New Roman" w:hAnsi="Times New Roman" w:eastAsia="仿宋"/>
                <w:spacing w:val="-4"/>
                <w:kern w:val="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3"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Times New Roman" w:hAnsi="Times New Roman" w:eastAsia="仿宋"/>
                <w:spacing w:val="-4"/>
                <w:kern w:val="0"/>
                <w:sz w:val="28"/>
                <w:szCs w:val="28"/>
              </w:rPr>
            </w:pPr>
            <w:r>
              <w:rPr>
                <w:rFonts w:hint="eastAsia" w:ascii="仿宋" w:hAnsi="仿宋" w:eastAsia="仿宋"/>
                <w:spacing w:val="-4"/>
                <w:kern w:val="0"/>
                <w:sz w:val="28"/>
                <w:szCs w:val="28"/>
              </w:rPr>
              <w:t>高</w:t>
            </w:r>
            <w:r>
              <w:rPr>
                <w:rFonts w:ascii="仿宋" w:hAnsi="仿宋" w:eastAsia="仿宋"/>
                <w:spacing w:val="-4"/>
                <w:kern w:val="0"/>
                <w:sz w:val="28"/>
                <w:szCs w:val="28"/>
              </w:rPr>
              <w:t>等职业教育组</w:t>
            </w:r>
          </w:p>
        </w:tc>
        <w:tc>
          <w:tcPr>
            <w:tcW w:w="6034" w:type="dxa"/>
            <w:gridSpan w:val="9"/>
            <w:tcBorders>
              <w:top w:val="single" w:color="auto" w:sz="4" w:space="0"/>
              <w:left w:val="nil"/>
              <w:bottom w:val="single" w:color="auto" w:sz="4" w:space="0"/>
              <w:right w:val="single" w:color="auto" w:sz="4" w:space="0"/>
            </w:tcBorders>
            <w:vAlign w:val="center"/>
          </w:tcPr>
          <w:p>
            <w:pPr>
              <w:adjustRightInd w:val="0"/>
              <w:snapToGrid w:val="0"/>
              <w:rPr>
                <w:rFonts w:ascii="Times New Roman" w:hAnsi="Times New Roman" w:eastAsia="仿宋"/>
                <w:spacing w:val="-4"/>
                <w:kern w:val="0"/>
                <w:sz w:val="28"/>
                <w:szCs w:val="28"/>
              </w:rPr>
            </w:pPr>
            <w:r>
              <w:rPr>
                <w:rFonts w:ascii="仿宋" w:hAnsi="仿宋" w:eastAsia="仿宋"/>
                <w:spacing w:val="-4"/>
                <w:kern w:val="0"/>
                <w:sz w:val="28"/>
                <w:szCs w:val="28"/>
              </w:rPr>
              <w:t>课件</w:t>
            </w:r>
            <w:r>
              <w:rPr>
                <w:rFonts w:ascii="Times New Roman" w:hAnsi="Times New Roman" w:eastAsia="仿宋"/>
                <w:spacing w:val="-4"/>
                <w:kern w:val="0"/>
                <w:sz w:val="28"/>
                <w:szCs w:val="28"/>
              </w:rPr>
              <w:t>□</w:t>
            </w:r>
          </w:p>
          <w:p>
            <w:pPr>
              <w:adjustRightInd w:val="0"/>
              <w:snapToGrid w:val="0"/>
              <w:rPr>
                <w:rFonts w:ascii="Times New Roman" w:hAnsi="Times New Roman" w:eastAsia="仿宋"/>
                <w:spacing w:val="-4"/>
                <w:kern w:val="0"/>
                <w:sz w:val="28"/>
                <w:szCs w:val="28"/>
              </w:rPr>
            </w:pPr>
            <w:r>
              <w:rPr>
                <w:rFonts w:ascii="仿宋" w:hAnsi="仿宋" w:eastAsia="仿宋"/>
                <w:spacing w:val="-4"/>
                <w:kern w:val="0"/>
                <w:sz w:val="28"/>
                <w:szCs w:val="28"/>
              </w:rPr>
              <w:t>微课</w:t>
            </w:r>
            <w:r>
              <w:rPr>
                <w:rFonts w:ascii="Times New Roman" w:hAnsi="Times New Roman" w:eastAsia="仿宋"/>
                <w:spacing w:val="-4"/>
                <w:kern w:val="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pPr>
              <w:adjustRightInd w:val="0"/>
              <w:snapToGrid w:val="0"/>
              <w:spacing w:line="440" w:lineRule="exact"/>
              <w:jc w:val="center"/>
              <w:rPr>
                <w:rFonts w:ascii="Times New Roman" w:hAnsi="Times New Roman" w:eastAsia="仿宋"/>
                <w:spacing w:val="-4"/>
                <w:kern w:val="0"/>
                <w:sz w:val="28"/>
                <w:szCs w:val="28"/>
              </w:rPr>
            </w:pPr>
            <w:r>
              <w:rPr>
                <w:rFonts w:ascii="仿宋" w:hAnsi="仿宋" w:eastAsia="仿宋"/>
                <w:spacing w:val="-4"/>
                <w:kern w:val="0"/>
                <w:sz w:val="28"/>
                <w:szCs w:val="28"/>
              </w:rPr>
              <w:t>作者</w:t>
            </w:r>
          </w:p>
          <w:p>
            <w:pPr>
              <w:adjustRightInd w:val="0"/>
              <w:snapToGrid w:val="0"/>
              <w:spacing w:line="440" w:lineRule="exact"/>
              <w:jc w:val="center"/>
              <w:rPr>
                <w:rFonts w:ascii="Times New Roman" w:hAnsi="Times New Roman" w:eastAsia="仿宋"/>
                <w:spacing w:val="-4"/>
                <w:kern w:val="0"/>
                <w:sz w:val="28"/>
                <w:szCs w:val="28"/>
              </w:rPr>
            </w:pPr>
            <w:r>
              <w:rPr>
                <w:rFonts w:ascii="仿宋" w:hAnsi="仿宋" w:eastAsia="仿宋"/>
                <w:spacing w:val="-4"/>
                <w:kern w:val="0"/>
                <w:sz w:val="28"/>
                <w:szCs w:val="28"/>
              </w:rPr>
              <w:t>信息</w:t>
            </w:r>
          </w:p>
          <w:p>
            <w:pPr>
              <w:adjustRightInd w:val="0"/>
              <w:snapToGrid w:val="0"/>
              <w:spacing w:line="440" w:lineRule="exact"/>
              <w:rPr>
                <w:rFonts w:ascii="Times New Roman" w:hAnsi="Times New Roman" w:eastAsia="仿宋"/>
                <w:spacing w:val="-4"/>
                <w:kern w:val="0"/>
                <w:sz w:val="28"/>
                <w:szCs w:val="28"/>
              </w:rPr>
            </w:pP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ind w:firstLine="560"/>
              <w:rPr>
                <w:rFonts w:ascii="Times New Roman" w:hAnsi="Times New Roman" w:eastAsia="仿宋"/>
                <w:spacing w:val="-4"/>
                <w:kern w:val="0"/>
                <w:sz w:val="28"/>
                <w:szCs w:val="28"/>
              </w:rPr>
            </w:pPr>
            <w:r>
              <w:rPr>
                <w:rFonts w:ascii="仿宋" w:hAnsi="仿宋" w:eastAsia="仿宋"/>
                <w:spacing w:val="-4"/>
                <w:kern w:val="0"/>
                <w:sz w:val="28"/>
                <w:szCs w:val="28"/>
              </w:rPr>
              <w:t>姓名</w:t>
            </w:r>
          </w:p>
        </w:tc>
        <w:tc>
          <w:tcPr>
            <w:tcW w:w="6034" w:type="dxa"/>
            <w:gridSpan w:val="9"/>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
                <w:spacing w:val="-4"/>
                <w:kern w:val="0"/>
                <w:sz w:val="28"/>
                <w:szCs w:val="28"/>
              </w:rPr>
            </w:pPr>
            <w:r>
              <w:rPr>
                <w:rFonts w:ascii="仿宋" w:hAnsi="仿宋" w:eastAsia="仿宋"/>
                <w:spacing w:val="-4"/>
                <w:kern w:val="0"/>
                <w:sz w:val="28"/>
                <w:szCs w:val="28"/>
              </w:rPr>
              <w:t>所在单位</w:t>
            </w:r>
            <w:r>
              <w:rPr>
                <w:rFonts w:ascii="仿宋" w:hAnsi="仿宋" w:eastAsia="仿宋"/>
                <w:b/>
                <w:bCs/>
                <w:spacing w:val="-4"/>
                <w:kern w:val="0"/>
                <w:sz w:val="28"/>
                <w:szCs w:val="28"/>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
                <w:spacing w:val="-4"/>
                <w:kern w:val="0"/>
                <w:sz w:val="28"/>
                <w:szCs w:val="28"/>
              </w:rPr>
            </w:pPr>
          </w:p>
        </w:tc>
        <w:tc>
          <w:tcPr>
            <w:tcW w:w="6034" w:type="dxa"/>
            <w:gridSpan w:val="9"/>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
                <w:spacing w:val="-4"/>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pPr>
              <w:adjustRightInd w:val="0"/>
              <w:snapToGrid w:val="0"/>
              <w:spacing w:line="440" w:lineRule="exact"/>
              <w:jc w:val="center"/>
              <w:rPr>
                <w:rFonts w:ascii="Times New Roman" w:hAnsi="Times New Roman" w:eastAsia="仿宋"/>
                <w:spacing w:val="-4"/>
                <w:kern w:val="0"/>
                <w:sz w:val="28"/>
                <w:szCs w:val="28"/>
              </w:rPr>
            </w:pPr>
            <w:r>
              <w:rPr>
                <w:rFonts w:ascii="仿宋" w:hAnsi="仿宋" w:eastAsia="仿宋"/>
                <w:spacing w:val="-4"/>
                <w:kern w:val="0"/>
                <w:sz w:val="28"/>
                <w:szCs w:val="28"/>
              </w:rPr>
              <w:t>联系</w:t>
            </w:r>
          </w:p>
          <w:p>
            <w:pPr>
              <w:adjustRightInd w:val="0"/>
              <w:snapToGrid w:val="0"/>
              <w:spacing w:line="440" w:lineRule="exact"/>
              <w:jc w:val="center"/>
              <w:rPr>
                <w:rFonts w:ascii="Times New Roman" w:hAnsi="Times New Roman" w:eastAsia="仿宋"/>
                <w:spacing w:val="-4"/>
                <w:kern w:val="0"/>
                <w:sz w:val="28"/>
                <w:szCs w:val="28"/>
              </w:rPr>
            </w:pPr>
            <w:r>
              <w:rPr>
                <w:rFonts w:ascii="仿宋" w:hAnsi="仿宋" w:eastAsia="仿宋"/>
                <w:spacing w:val="-4"/>
                <w:kern w:val="0"/>
                <w:sz w:val="28"/>
                <w:szCs w:val="28"/>
              </w:rPr>
              <w:t>信息</w:t>
            </w: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
                <w:spacing w:val="-4"/>
                <w:kern w:val="0"/>
                <w:sz w:val="28"/>
                <w:szCs w:val="28"/>
              </w:rPr>
            </w:pPr>
            <w:r>
              <w:rPr>
                <w:rFonts w:ascii="仿宋" w:hAnsi="仿宋" w:eastAsia="仿宋"/>
                <w:spacing w:val="-4"/>
                <w:kern w:val="0"/>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
                <w:spacing w:val="-4"/>
                <w:kern w:val="0"/>
                <w:sz w:val="28"/>
                <w:szCs w:val="28"/>
              </w:rPr>
            </w:pPr>
          </w:p>
        </w:tc>
        <w:tc>
          <w:tcPr>
            <w:tcW w:w="1395"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
                <w:spacing w:val="-4"/>
                <w:kern w:val="0"/>
                <w:sz w:val="28"/>
                <w:szCs w:val="28"/>
              </w:rPr>
            </w:pPr>
            <w:r>
              <w:rPr>
                <w:rFonts w:ascii="仿宋" w:hAnsi="仿宋" w:eastAsia="仿宋"/>
                <w:spacing w:val="-4"/>
                <w:kern w:val="0"/>
                <w:sz w:val="28"/>
                <w:szCs w:val="28"/>
              </w:rPr>
              <w:t>手机</w:t>
            </w:r>
          </w:p>
        </w:tc>
        <w:tc>
          <w:tcPr>
            <w:tcW w:w="2938" w:type="dxa"/>
            <w:gridSpan w:val="3"/>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
                <w:spacing w:val="-4"/>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
                <w:spacing w:val="-4"/>
                <w:kern w:val="0"/>
                <w:sz w:val="28"/>
                <w:szCs w:val="28"/>
              </w:rPr>
            </w:pPr>
            <w:r>
              <w:rPr>
                <w:rFonts w:ascii="仿宋" w:hAnsi="仿宋" w:eastAsia="仿宋"/>
                <w:spacing w:val="-4"/>
                <w:kern w:val="0"/>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
                <w:spacing w:val="-4"/>
                <w:kern w:val="0"/>
                <w:sz w:val="28"/>
                <w:szCs w:val="28"/>
              </w:rPr>
            </w:pPr>
          </w:p>
        </w:tc>
        <w:tc>
          <w:tcPr>
            <w:tcW w:w="1395"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
                <w:spacing w:val="-4"/>
                <w:kern w:val="0"/>
                <w:sz w:val="28"/>
                <w:szCs w:val="28"/>
              </w:rPr>
            </w:pPr>
            <w:r>
              <w:rPr>
                <w:rFonts w:ascii="仿宋" w:hAnsi="仿宋" w:eastAsia="仿宋"/>
                <w:spacing w:val="-4"/>
                <w:kern w:val="0"/>
                <w:sz w:val="28"/>
                <w:szCs w:val="28"/>
              </w:rPr>
              <w:t>电子邮箱</w:t>
            </w:r>
          </w:p>
        </w:tc>
        <w:tc>
          <w:tcPr>
            <w:tcW w:w="2938" w:type="dxa"/>
            <w:gridSpan w:val="3"/>
            <w:tcBorders>
              <w:top w:val="single" w:color="auto" w:sz="4" w:space="0"/>
              <w:left w:val="nil"/>
              <w:bottom w:val="single" w:color="auto" w:sz="4" w:space="0"/>
              <w:right w:val="single" w:color="auto" w:sz="4" w:space="0"/>
            </w:tcBorders>
            <w:vAlign w:val="center"/>
          </w:tcPr>
          <w:p>
            <w:pPr>
              <w:adjustRightInd w:val="0"/>
              <w:snapToGrid w:val="0"/>
              <w:spacing w:line="440" w:lineRule="exact"/>
              <w:ind w:firstLine="680" w:firstLineChars="250"/>
              <w:rPr>
                <w:rFonts w:ascii="Times New Roman" w:hAnsi="Times New Roman" w:eastAsia="仿宋"/>
                <w:spacing w:val="-4"/>
                <w:kern w:val="0"/>
                <w:sz w:val="28"/>
                <w:szCs w:val="28"/>
              </w:rPr>
            </w:pPr>
            <w:r>
              <w:rPr>
                <w:rFonts w:ascii="Times New Roman" w:hAnsi="Times New Roman" w:eastAsia="仿宋"/>
                <w:spacing w:val="-4"/>
                <w:kern w:val="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
                <w:spacing w:val="-4"/>
                <w:kern w:val="0"/>
                <w:sz w:val="28"/>
                <w:szCs w:val="28"/>
              </w:rPr>
            </w:pPr>
            <w:r>
              <w:rPr>
                <w:rFonts w:ascii="仿宋" w:hAnsi="仿宋" w:eastAsia="仿宋"/>
                <w:spacing w:val="-4"/>
                <w:kern w:val="0"/>
                <w:sz w:val="28"/>
                <w:szCs w:val="28"/>
              </w:rPr>
              <w:t>作品</w:t>
            </w:r>
          </w:p>
          <w:p>
            <w:pPr>
              <w:adjustRightInd w:val="0"/>
              <w:snapToGrid w:val="0"/>
              <w:spacing w:line="440" w:lineRule="exact"/>
              <w:jc w:val="center"/>
              <w:rPr>
                <w:rFonts w:ascii="Times New Roman" w:hAnsi="Times New Roman" w:eastAsia="仿宋"/>
                <w:spacing w:val="-4"/>
                <w:kern w:val="0"/>
                <w:sz w:val="28"/>
                <w:szCs w:val="28"/>
              </w:rPr>
            </w:pPr>
            <w:r>
              <w:rPr>
                <w:rFonts w:ascii="仿宋" w:hAnsi="仿宋" w:eastAsia="仿宋"/>
                <w:spacing w:val="-4"/>
                <w:kern w:val="0"/>
                <w:sz w:val="28"/>
                <w:szCs w:val="28"/>
              </w:rPr>
              <w:t>特点</w:t>
            </w:r>
          </w:p>
        </w:tc>
        <w:tc>
          <w:tcPr>
            <w:tcW w:w="8219" w:type="dxa"/>
            <w:gridSpan w:val="11"/>
            <w:tcBorders>
              <w:top w:val="single" w:color="auto" w:sz="4" w:space="0"/>
              <w:left w:val="nil"/>
              <w:bottom w:val="single" w:color="auto" w:sz="4" w:space="0"/>
              <w:right w:val="single" w:color="auto" w:sz="4" w:space="0"/>
            </w:tcBorders>
          </w:tcPr>
          <w:p>
            <w:pPr>
              <w:spacing w:line="440" w:lineRule="exact"/>
              <w:rPr>
                <w:rFonts w:ascii="Times New Roman" w:hAnsi="Times New Roman" w:eastAsia="仿宋"/>
                <w:spacing w:val="-4"/>
                <w:kern w:val="0"/>
                <w:sz w:val="28"/>
                <w:szCs w:val="28"/>
              </w:rPr>
            </w:pPr>
            <w:r>
              <w:rPr>
                <w:rFonts w:ascii="仿宋" w:hAnsi="仿宋" w:eastAsia="仿宋"/>
                <w:spacing w:val="-4"/>
                <w:kern w:val="0"/>
                <w:sz w:val="28"/>
                <w:szCs w:val="28"/>
              </w:rPr>
              <w:t>（包括作品简介、特色亮点等，</w:t>
            </w:r>
            <w:r>
              <w:rPr>
                <w:rFonts w:ascii="Times New Roman" w:hAnsi="Times New Roman" w:eastAsia="仿宋"/>
                <w:spacing w:val="-4"/>
                <w:kern w:val="0"/>
                <w:sz w:val="28"/>
                <w:szCs w:val="28"/>
              </w:rPr>
              <w:t>300</w:t>
            </w:r>
            <w:r>
              <w:rPr>
                <w:rFonts w:ascii="仿宋" w:hAnsi="仿宋" w:eastAsia="仿宋"/>
                <w:spacing w:val="-4"/>
                <w:kern w:val="0"/>
                <w:sz w:val="28"/>
                <w:szCs w:val="28"/>
              </w:rPr>
              <w:t>字以内）</w:t>
            </w:r>
          </w:p>
          <w:p>
            <w:pPr>
              <w:spacing w:line="440" w:lineRule="exact"/>
              <w:ind w:firstLine="560"/>
              <w:rPr>
                <w:rFonts w:ascii="Times New Roman" w:hAnsi="Times New Roman" w:eastAsia="仿宋"/>
                <w:spacing w:val="-4"/>
                <w:kern w:val="0"/>
                <w:sz w:val="28"/>
                <w:szCs w:val="28"/>
              </w:rPr>
            </w:pPr>
          </w:p>
          <w:p>
            <w:pPr>
              <w:spacing w:line="440" w:lineRule="exact"/>
              <w:ind w:firstLine="560"/>
              <w:rPr>
                <w:rFonts w:ascii="Times New Roman" w:hAnsi="Times New Roman" w:eastAsia="仿宋"/>
                <w:spacing w:val="-4"/>
                <w:kern w:val="0"/>
                <w:sz w:val="28"/>
                <w:szCs w:val="28"/>
              </w:rPr>
            </w:pPr>
          </w:p>
          <w:p>
            <w:pPr>
              <w:spacing w:line="440" w:lineRule="exact"/>
              <w:ind w:firstLine="560"/>
              <w:rPr>
                <w:rFonts w:ascii="Times New Roman" w:hAnsi="Times New Roman" w:eastAsia="仿宋"/>
                <w:spacing w:val="-4"/>
                <w:kern w:val="0"/>
                <w:sz w:val="28"/>
                <w:szCs w:val="28"/>
              </w:rPr>
            </w:pPr>
          </w:p>
          <w:p>
            <w:pPr>
              <w:spacing w:line="440" w:lineRule="exact"/>
              <w:ind w:firstLine="560"/>
              <w:rPr>
                <w:rFonts w:ascii="Times New Roman" w:hAnsi="Times New Roman" w:eastAsia="仿宋"/>
                <w:spacing w:val="-4"/>
                <w:kern w:val="0"/>
                <w:sz w:val="28"/>
                <w:szCs w:val="28"/>
              </w:rPr>
            </w:pPr>
          </w:p>
          <w:p>
            <w:pPr>
              <w:spacing w:line="440" w:lineRule="exact"/>
              <w:ind w:firstLine="560"/>
              <w:rPr>
                <w:rFonts w:ascii="Times New Roman" w:hAnsi="Times New Roman" w:eastAsia="仿宋"/>
                <w:spacing w:val="-4"/>
                <w:kern w:val="0"/>
                <w:sz w:val="28"/>
                <w:szCs w:val="28"/>
              </w:rPr>
            </w:pPr>
          </w:p>
          <w:p>
            <w:pPr>
              <w:spacing w:line="440" w:lineRule="exact"/>
              <w:ind w:firstLine="560"/>
              <w:rPr>
                <w:rFonts w:ascii="Times New Roman" w:hAnsi="Times New Roman" w:eastAsia="仿宋"/>
                <w:spacing w:val="-4"/>
                <w:kern w:val="0"/>
                <w:sz w:val="28"/>
                <w:szCs w:val="28"/>
              </w:rPr>
            </w:pPr>
          </w:p>
          <w:p>
            <w:pPr>
              <w:spacing w:line="440" w:lineRule="exact"/>
              <w:ind w:firstLine="560"/>
              <w:rPr>
                <w:rFonts w:ascii="Times New Roman" w:hAnsi="Times New Roman" w:eastAsia="仿宋"/>
                <w:spacing w:val="-4"/>
                <w:kern w:val="0"/>
                <w:sz w:val="28"/>
                <w:szCs w:val="28"/>
              </w:rPr>
            </w:pPr>
          </w:p>
          <w:p>
            <w:pPr>
              <w:spacing w:line="440" w:lineRule="exact"/>
              <w:ind w:firstLine="560"/>
              <w:rPr>
                <w:rFonts w:ascii="Times New Roman" w:hAnsi="Times New Roman" w:eastAsia="仿宋"/>
                <w:spacing w:val="-4"/>
                <w:kern w:val="0"/>
                <w:sz w:val="28"/>
                <w:szCs w:val="28"/>
              </w:rPr>
            </w:pPr>
          </w:p>
          <w:p>
            <w:pPr>
              <w:spacing w:line="440" w:lineRule="exact"/>
              <w:ind w:firstLine="560"/>
              <w:rPr>
                <w:rFonts w:ascii="Times New Roman" w:hAnsi="Times New Roman" w:eastAsia="仿宋"/>
                <w:spacing w:val="-4"/>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Times New Roman" w:hAnsi="Times New Roman" w:eastAsia="仿宋"/>
                <w:spacing w:val="-4"/>
                <w:kern w:val="0"/>
                <w:sz w:val="28"/>
                <w:szCs w:val="28"/>
              </w:rPr>
            </w:pPr>
            <w:r>
              <w:rPr>
                <w:rFonts w:ascii="仿宋" w:hAnsi="仿宋" w:eastAsia="仿宋"/>
                <w:spacing w:val="-4"/>
                <w:kern w:val="0"/>
                <w:sz w:val="28"/>
                <w:szCs w:val="28"/>
              </w:rPr>
              <w:t>作品安装运行说明</w:t>
            </w:r>
          </w:p>
        </w:tc>
        <w:tc>
          <w:tcPr>
            <w:tcW w:w="8219" w:type="dxa"/>
            <w:gridSpan w:val="11"/>
            <w:tcBorders>
              <w:top w:val="single" w:color="auto" w:sz="4" w:space="0"/>
              <w:left w:val="nil"/>
              <w:bottom w:val="single" w:color="auto" w:sz="4" w:space="0"/>
              <w:right w:val="single" w:color="auto" w:sz="4" w:space="0"/>
            </w:tcBorders>
          </w:tcPr>
          <w:p>
            <w:pPr>
              <w:adjustRightInd w:val="0"/>
              <w:snapToGrid w:val="0"/>
              <w:spacing w:line="440" w:lineRule="exact"/>
              <w:rPr>
                <w:rFonts w:ascii="Times New Roman" w:hAnsi="Times New Roman" w:eastAsia="仿宋"/>
                <w:spacing w:val="-4"/>
                <w:kern w:val="0"/>
                <w:sz w:val="28"/>
                <w:szCs w:val="28"/>
              </w:rPr>
            </w:pPr>
            <w:r>
              <w:rPr>
                <w:rFonts w:ascii="仿宋" w:hAnsi="仿宋" w:eastAsia="仿宋"/>
                <w:spacing w:val="-4"/>
                <w:kern w:val="0"/>
                <w:sz w:val="28"/>
                <w:szCs w:val="28"/>
              </w:rPr>
              <w:t>（安装运行所需环境，临时用户名、密码等</w:t>
            </w:r>
            <w:r>
              <w:rPr>
                <w:rFonts w:ascii="Times New Roman" w:hAnsi="Times New Roman" w:eastAsia="仿宋"/>
                <w:spacing w:val="-4"/>
                <w:kern w:val="0"/>
                <w:sz w:val="28"/>
                <w:szCs w:val="28"/>
              </w:rPr>
              <w:t>,300</w:t>
            </w:r>
            <w:r>
              <w:rPr>
                <w:rFonts w:ascii="仿宋" w:hAnsi="仿宋" w:eastAsia="仿宋"/>
                <w:spacing w:val="-4"/>
                <w:kern w:val="0"/>
                <w:sz w:val="28"/>
                <w:szCs w:val="28"/>
              </w:rPr>
              <w:t>字以内）</w:t>
            </w:r>
          </w:p>
          <w:p>
            <w:pPr>
              <w:rPr>
                <w:rFonts w:ascii="Times New Roman" w:hAnsi="Times New Roman" w:eastAsia="仿宋"/>
                <w:spacing w:val="-4"/>
                <w:kern w:val="0"/>
                <w:sz w:val="28"/>
                <w:szCs w:val="28"/>
              </w:rPr>
            </w:pPr>
            <w:r>
              <w:rPr>
                <w:rFonts w:ascii="Times New Roman" w:hAnsi="Times New Roman" w:eastAsia="仿宋"/>
                <w:spacing w:val="-4"/>
                <w:kern w:val="0"/>
                <w:sz w:val="28"/>
                <w:szCs w:val="28"/>
              </w:rPr>
              <w:tab/>
            </w:r>
          </w:p>
          <w:p>
            <w:pPr>
              <w:rPr>
                <w:rFonts w:ascii="Times New Roman" w:hAnsi="Times New Roman" w:eastAsia="仿宋"/>
                <w:spacing w:val="-4"/>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80" w:hRule="atLeast"/>
          <w:jc w:val="center"/>
        </w:trPr>
        <w:tc>
          <w:tcPr>
            <w:tcW w:w="9351"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b/>
                <w:bCs/>
                <w:sz w:val="32"/>
                <w:szCs w:val="32"/>
              </w:rPr>
            </w:pPr>
          </w:p>
          <w:p>
            <w:pPr>
              <w:adjustRightInd w:val="0"/>
              <w:snapToGrid w:val="0"/>
              <w:spacing w:line="440" w:lineRule="exact"/>
              <w:jc w:val="center"/>
              <w:rPr>
                <w:rFonts w:hint="eastAsia" w:ascii="仿宋" w:hAnsi="仿宋" w:eastAsia="仿宋"/>
                <w:b/>
                <w:bCs/>
                <w:sz w:val="32"/>
                <w:szCs w:val="32"/>
              </w:rPr>
            </w:pPr>
            <w:r>
              <w:rPr>
                <w:rFonts w:hint="eastAsia" w:ascii="仿宋" w:hAnsi="仿宋" w:eastAsia="仿宋"/>
                <w:b/>
                <w:bCs/>
                <w:sz w:val="32"/>
                <w:szCs w:val="32"/>
              </w:rPr>
              <w:t>诚 信 承 诺</w:t>
            </w:r>
          </w:p>
          <w:p>
            <w:pPr>
              <w:adjustRightInd w:val="0"/>
              <w:snapToGrid w:val="0"/>
              <w:spacing w:line="440" w:lineRule="exact"/>
              <w:ind w:firstLine="560"/>
              <w:rPr>
                <w:rFonts w:hint="eastAsia" w:ascii="仿宋" w:hAnsi="仿宋" w:eastAsia="仿宋"/>
                <w:sz w:val="22"/>
              </w:rPr>
            </w:pPr>
            <w:r>
              <w:rPr>
                <w:rFonts w:hint="eastAsia" w:ascii="仿宋" w:hAnsi="仿宋" w:eastAsia="仿宋"/>
                <w:sz w:val="22"/>
              </w:rPr>
              <w:t xml:space="preserve">本人确认已了解全国师生信息素养提升实践活动（第二十八届教师活动）相关要求；上述作品为我的原创作品，不涉及和侵占他人的著作 权；若发现涉嫌抄袭或侵犯他人著作权行为，同意取消活动资格；如涉 及版权纠纷，自行承担责任；我同意作品出版权等公益性应用权属全国 师生信息素养提升实践活动组委会。 </w:t>
            </w:r>
          </w:p>
          <w:p>
            <w:pPr>
              <w:adjustRightInd w:val="0"/>
              <w:snapToGrid w:val="0"/>
              <w:spacing w:line="440" w:lineRule="exact"/>
              <w:ind w:firstLine="560"/>
              <w:rPr>
                <w:rFonts w:hint="eastAsia" w:ascii="仿宋" w:hAnsi="仿宋" w:eastAsia="仿宋"/>
                <w:sz w:val="22"/>
              </w:rPr>
            </w:pPr>
            <w:r>
              <w:rPr>
                <w:rFonts w:hint="eastAsia" w:ascii="仿宋" w:hAnsi="仿宋" w:eastAsia="仿宋"/>
                <w:sz w:val="22"/>
              </w:rPr>
              <w:t>□以上内容已阅知，本人将严格遵守上述承诺。</w:t>
            </w:r>
          </w:p>
          <w:p>
            <w:pPr>
              <w:adjustRightInd w:val="0"/>
              <w:snapToGrid w:val="0"/>
              <w:spacing w:line="440" w:lineRule="exact"/>
              <w:ind w:firstLine="560"/>
              <w:rPr>
                <w:rFonts w:hint="eastAsia"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9351"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hint="eastAsia" w:ascii="仿宋" w:hAnsi="仿宋" w:eastAsia="仿宋"/>
                <w:sz w:val="24"/>
                <w:szCs w:val="24"/>
              </w:rPr>
            </w:pPr>
            <w:r>
              <w:rPr>
                <w:rFonts w:hint="eastAsia" w:ascii="仿宋" w:hAnsi="仿宋" w:eastAsia="仿宋"/>
                <w:sz w:val="24"/>
                <w:szCs w:val="24"/>
              </w:rPr>
              <w:t>承诺人（作者）签名：</w:t>
            </w:r>
          </w:p>
          <w:p>
            <w:pPr>
              <w:adjustRightInd w:val="0"/>
              <w:snapToGrid w:val="0"/>
              <w:spacing w:line="440" w:lineRule="exact"/>
              <w:ind w:firstLine="560"/>
              <w:rPr>
                <w:rFonts w:hint="eastAsia" w:ascii="仿宋" w:hAnsi="仿宋" w:eastAsia="仿宋"/>
                <w:sz w:val="24"/>
                <w:szCs w:val="24"/>
              </w:rPr>
            </w:pPr>
          </w:p>
          <w:p>
            <w:pPr>
              <w:adjustRightInd w:val="0"/>
              <w:snapToGrid w:val="0"/>
              <w:spacing w:line="440" w:lineRule="exact"/>
              <w:ind w:firstLine="560"/>
              <w:rPr>
                <w:rFonts w:hint="eastAsia" w:ascii="仿宋" w:hAnsi="仿宋" w:eastAsia="仿宋"/>
                <w:sz w:val="24"/>
                <w:szCs w:val="24"/>
              </w:rPr>
            </w:pPr>
          </w:p>
          <w:p>
            <w:pPr>
              <w:adjustRightInd w:val="0"/>
              <w:snapToGrid w:val="0"/>
              <w:spacing w:line="440" w:lineRule="exact"/>
              <w:ind w:firstLine="560"/>
              <w:rPr>
                <w:rFonts w:hint="eastAsia" w:ascii="仿宋" w:hAnsi="仿宋" w:eastAsia="仿宋"/>
                <w:sz w:val="24"/>
                <w:szCs w:val="24"/>
              </w:rPr>
            </w:pPr>
          </w:p>
          <w:p>
            <w:pPr>
              <w:wordWrap w:val="0"/>
              <w:adjustRightInd w:val="0"/>
              <w:snapToGrid w:val="0"/>
              <w:spacing w:line="440" w:lineRule="exact"/>
              <w:ind w:firstLine="560"/>
              <w:jc w:val="right"/>
              <w:rPr>
                <w:rFonts w:hint="eastAsia" w:ascii="仿宋" w:hAnsi="仿宋" w:eastAsia="仿宋"/>
                <w:szCs w:val="21"/>
              </w:rPr>
            </w:pPr>
            <w:r>
              <w:rPr>
                <w:rFonts w:hint="eastAsia" w:ascii="仿宋" w:hAnsi="仿宋" w:eastAsia="仿宋"/>
                <w:sz w:val="24"/>
                <w:szCs w:val="24"/>
              </w:rPr>
              <w:t>年    月    日</w:t>
            </w:r>
            <w:r>
              <w:rPr>
                <w:rFonts w:hint="eastAsia" w:ascii="仿宋" w:hAnsi="仿宋" w:eastAsia="仿宋"/>
              </w:rPr>
              <w:t xml:space="preserve">    </w:t>
            </w:r>
          </w:p>
        </w:tc>
      </w:tr>
    </w:tbl>
    <w:p>
      <w:pPr>
        <w:spacing w:line="440" w:lineRule="exact"/>
        <w:ind w:firstLine="5440" w:firstLineChars="2000"/>
        <w:rPr>
          <w:rFonts w:hint="eastAsia" w:ascii="Times New Roman" w:hAnsi="Times New Roman" w:eastAsia="仿宋" w:cs="Times New Roman"/>
          <w:spacing w:val="-4"/>
          <w:kern w:val="0"/>
          <w:sz w:val="28"/>
          <w:szCs w:val="28"/>
        </w:rPr>
      </w:pPr>
      <w:r>
        <w:rPr>
          <w:rFonts w:ascii="Times New Roman" w:hAnsi="Times New Roman" w:eastAsia="仿宋"/>
          <w:spacing w:val="-4"/>
          <w:kern w:val="0"/>
          <w:sz w:val="28"/>
          <w:szCs w:val="28"/>
        </w:rPr>
        <w:t xml:space="preserve"> </w:t>
      </w:r>
    </w:p>
    <w:p>
      <w:pPr>
        <w:spacing w:line="440" w:lineRule="exact"/>
        <w:ind w:firstLine="5440" w:firstLineChars="2000"/>
        <w:rPr>
          <w:rFonts w:ascii="Times New Roman" w:hAnsi="Times New Roman" w:eastAsia="仿宋"/>
          <w:spacing w:val="-4"/>
          <w:kern w:val="0"/>
          <w:sz w:val="28"/>
          <w:szCs w:val="28"/>
        </w:rPr>
      </w:pPr>
      <w:r>
        <w:rPr>
          <w:rFonts w:ascii="Times New Roman" w:hAnsi="Times New Roman" w:eastAsia="仿宋"/>
          <w:spacing w:val="-4"/>
          <w:kern w:val="0"/>
          <w:sz w:val="28"/>
          <w:szCs w:val="28"/>
        </w:rPr>
        <w:t xml:space="preserve"> </w:t>
      </w:r>
    </w:p>
    <w:p>
      <w:pPr>
        <w:spacing w:line="440" w:lineRule="exact"/>
        <w:ind w:firstLine="5440" w:firstLineChars="2000"/>
        <w:rPr>
          <w:rFonts w:ascii="Times New Roman" w:hAnsi="Times New Roman" w:eastAsia="仿宋"/>
          <w:spacing w:val="-4"/>
          <w:kern w:val="0"/>
          <w:sz w:val="28"/>
          <w:szCs w:val="28"/>
        </w:rPr>
      </w:pPr>
      <w:r>
        <w:rPr>
          <w:rFonts w:ascii="Times New Roman" w:hAnsi="Times New Roman" w:eastAsia="仿宋"/>
          <w:spacing w:val="-4"/>
          <w:kern w:val="0"/>
          <w:sz w:val="28"/>
          <w:szCs w:val="28"/>
        </w:rPr>
        <w:t xml:space="preserve"> </w:t>
      </w:r>
    </w:p>
    <w:p>
      <w:pPr>
        <w:spacing w:line="440" w:lineRule="exact"/>
        <w:ind w:firstLine="5440" w:firstLineChars="2000"/>
        <w:rPr>
          <w:rFonts w:ascii="Times New Roman" w:hAnsi="Times New Roman" w:eastAsia="仿宋"/>
          <w:spacing w:val="-4"/>
          <w:kern w:val="0"/>
          <w:sz w:val="28"/>
          <w:szCs w:val="28"/>
        </w:rPr>
      </w:pPr>
      <w:r>
        <w:rPr>
          <w:rFonts w:ascii="Times New Roman" w:hAnsi="Times New Roman" w:eastAsia="仿宋"/>
          <w:spacing w:val="-4"/>
          <w:kern w:val="0"/>
          <w:sz w:val="28"/>
          <w:szCs w:val="28"/>
        </w:rPr>
        <w:t xml:space="preserve"> </w:t>
      </w:r>
    </w:p>
    <w:p>
      <w:pPr>
        <w:spacing w:line="440" w:lineRule="exact"/>
        <w:ind w:firstLine="5440" w:firstLineChars="2000"/>
        <w:rPr>
          <w:rFonts w:ascii="Times New Roman" w:hAnsi="Times New Roman" w:eastAsia="仿宋"/>
          <w:spacing w:val="-4"/>
          <w:kern w:val="0"/>
          <w:sz w:val="28"/>
          <w:szCs w:val="28"/>
        </w:rPr>
      </w:pPr>
      <w:r>
        <w:rPr>
          <w:rFonts w:ascii="Times New Roman" w:hAnsi="Times New Roman" w:eastAsia="仿宋"/>
          <w:spacing w:val="-4"/>
          <w:kern w:val="0"/>
          <w:sz w:val="28"/>
          <w:szCs w:val="28"/>
        </w:rPr>
        <w:t xml:space="preserve"> </w:t>
      </w:r>
    </w:p>
    <w:p>
      <w:pPr>
        <w:spacing w:line="440" w:lineRule="exact"/>
        <w:ind w:firstLine="5440" w:firstLineChars="2000"/>
        <w:rPr>
          <w:rFonts w:ascii="Times New Roman" w:hAnsi="Times New Roman" w:eastAsia="仿宋"/>
          <w:spacing w:val="-4"/>
          <w:kern w:val="0"/>
          <w:sz w:val="28"/>
          <w:szCs w:val="28"/>
        </w:rPr>
      </w:pPr>
      <w:r>
        <w:rPr>
          <w:rFonts w:ascii="Times New Roman" w:hAnsi="Times New Roman" w:eastAsia="仿宋"/>
          <w:spacing w:val="-4"/>
          <w:kern w:val="0"/>
          <w:sz w:val="28"/>
          <w:szCs w:val="28"/>
        </w:rPr>
        <w:t xml:space="preserve"> </w:t>
      </w:r>
    </w:p>
    <w:p>
      <w:pPr>
        <w:spacing w:line="440" w:lineRule="exact"/>
        <w:ind w:firstLine="5440" w:firstLineChars="2000"/>
        <w:rPr>
          <w:rFonts w:ascii="Times New Roman" w:hAnsi="Times New Roman" w:eastAsia="仿宋"/>
          <w:spacing w:val="-4"/>
          <w:kern w:val="0"/>
          <w:sz w:val="28"/>
          <w:szCs w:val="28"/>
        </w:rPr>
      </w:pPr>
      <w:r>
        <w:rPr>
          <w:rFonts w:ascii="Times New Roman" w:hAnsi="Times New Roman" w:eastAsia="仿宋"/>
          <w:spacing w:val="-4"/>
          <w:kern w:val="0"/>
          <w:sz w:val="28"/>
          <w:szCs w:val="28"/>
        </w:rPr>
        <w:t xml:space="preserve"> </w:t>
      </w:r>
    </w:p>
    <w:p>
      <w:pPr>
        <w:spacing w:line="440" w:lineRule="exact"/>
        <w:ind w:firstLine="5440" w:firstLineChars="2000"/>
        <w:rPr>
          <w:rFonts w:ascii="Times New Roman" w:hAnsi="Times New Roman" w:eastAsia="仿宋"/>
          <w:spacing w:val="-4"/>
          <w:kern w:val="0"/>
          <w:sz w:val="28"/>
          <w:szCs w:val="28"/>
        </w:rPr>
      </w:pPr>
      <w:r>
        <w:rPr>
          <w:rFonts w:ascii="Times New Roman" w:hAnsi="Times New Roman" w:eastAsia="仿宋"/>
          <w:spacing w:val="-4"/>
          <w:kern w:val="0"/>
          <w:sz w:val="28"/>
          <w:szCs w:val="28"/>
        </w:rPr>
        <w:t xml:space="preserve"> </w:t>
      </w:r>
    </w:p>
    <w:p>
      <w:pPr>
        <w:spacing w:line="440" w:lineRule="exact"/>
        <w:ind w:firstLine="5440" w:firstLineChars="2000"/>
        <w:rPr>
          <w:rFonts w:ascii="Times New Roman" w:hAnsi="Times New Roman" w:eastAsia="仿宋"/>
          <w:spacing w:val="-4"/>
          <w:kern w:val="0"/>
          <w:sz w:val="28"/>
          <w:szCs w:val="28"/>
        </w:rPr>
      </w:pPr>
      <w:r>
        <w:rPr>
          <w:rFonts w:ascii="Times New Roman" w:hAnsi="Times New Roman" w:eastAsia="仿宋"/>
          <w:spacing w:val="-4"/>
          <w:kern w:val="0"/>
          <w:sz w:val="28"/>
          <w:szCs w:val="28"/>
        </w:rPr>
        <w:t xml:space="preserve"> </w:t>
      </w:r>
    </w:p>
    <w:p>
      <w:pPr>
        <w:pageBreakBefore/>
        <w:spacing w:line="520" w:lineRule="exact"/>
        <w:jc w:val="left"/>
        <w:textAlignment w:val="center"/>
        <w:rPr>
          <w:rFonts w:hint="eastAsia" w:ascii="Times New Roman" w:hAnsi="Times New Roman" w:eastAsia="方正仿宋_GBK"/>
          <w:kern w:val="0"/>
          <w:sz w:val="32"/>
          <w:szCs w:val="32"/>
        </w:rPr>
      </w:pPr>
      <w:r>
        <w:rPr>
          <w:rFonts w:ascii="方正仿宋_GBK" w:hAnsi="Times New Roman" w:eastAsia="方正仿宋_GBK"/>
          <w:kern w:val="0"/>
          <w:sz w:val="32"/>
          <w:szCs w:val="32"/>
        </w:rPr>
        <w:t>附件</w:t>
      </w:r>
      <w:r>
        <w:rPr>
          <w:rFonts w:hint="eastAsia" w:ascii="Times New Roman" w:hAnsi="Times New Roman" w:eastAsia="方正仿宋_GBK"/>
          <w:kern w:val="0"/>
          <w:sz w:val="32"/>
          <w:szCs w:val="32"/>
        </w:rPr>
        <w:t>4</w:t>
      </w:r>
    </w:p>
    <w:p>
      <w:pPr>
        <w:spacing w:line="440" w:lineRule="exact"/>
        <w:jc w:val="center"/>
        <w:rPr>
          <w:rFonts w:hint="eastAsia" w:ascii="方正小标宋_GBK" w:hAnsi="Times New Roman" w:eastAsia="方正小标宋_GBK"/>
          <w:kern w:val="0"/>
          <w:sz w:val="44"/>
          <w:szCs w:val="44"/>
        </w:rPr>
      </w:pPr>
      <w:r>
        <w:rPr>
          <w:rFonts w:hint="eastAsia" w:ascii="方正小标宋_GBK" w:hAnsi="方正大标宋简体" w:eastAsia="方正小标宋_GBK"/>
          <w:kern w:val="0"/>
          <w:sz w:val="44"/>
          <w:szCs w:val="44"/>
        </w:rPr>
        <w:t>常规项目作品登记表</w:t>
      </w:r>
    </w:p>
    <w:p>
      <w:pPr>
        <w:spacing w:line="440" w:lineRule="exact"/>
        <w:jc w:val="center"/>
        <w:rPr>
          <w:rFonts w:hint="eastAsia" w:ascii="方正小标宋_GBK" w:hAnsi="Times New Roman" w:eastAsia="方正小标宋_GBK"/>
          <w:kern w:val="0"/>
          <w:sz w:val="44"/>
          <w:szCs w:val="44"/>
        </w:rPr>
      </w:pPr>
      <w:r>
        <w:rPr>
          <w:rFonts w:hint="eastAsia" w:ascii="方正小标宋_GBK" w:hAnsi="方正大标宋简体" w:eastAsia="方正小标宋_GBK"/>
          <w:kern w:val="0"/>
          <w:sz w:val="44"/>
          <w:szCs w:val="44"/>
        </w:rPr>
        <w:t>（融合创新应用教学案例含“素质教育”主题、信息化教学课程案例）</w:t>
      </w:r>
    </w:p>
    <w:p>
      <w:pPr>
        <w:spacing w:line="440" w:lineRule="exact"/>
        <w:jc w:val="center"/>
        <w:rPr>
          <w:rFonts w:ascii="Times New Roman" w:hAnsi="Times New Roman" w:eastAsia="仿宋_GB2312"/>
          <w:sz w:val="24"/>
          <w:szCs w:val="24"/>
        </w:rPr>
      </w:pPr>
      <w:r>
        <w:rPr>
          <w:rFonts w:ascii="Times New Roman" w:hAnsi="Times New Roman" w:eastAsia="仿宋_GB2312"/>
          <w:sz w:val="24"/>
          <w:szCs w:val="24"/>
        </w:rPr>
        <w:t xml:space="preserve"> </w:t>
      </w:r>
    </w:p>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注：由基础教育组、中等职业教育组填写。</w:t>
      </w:r>
    </w:p>
    <w:tbl>
      <w:tblPr>
        <w:tblStyle w:val="14"/>
        <w:tblW w:w="899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132"/>
        <w:gridCol w:w="1455"/>
        <w:gridCol w:w="730"/>
        <w:gridCol w:w="992"/>
        <w:gridCol w:w="709"/>
        <w:gridCol w:w="142"/>
        <w:gridCol w:w="850"/>
        <w:gridCol w:w="284"/>
        <w:gridCol w:w="119"/>
        <w:gridCol w:w="448"/>
        <w:gridCol w:w="841"/>
        <w:gridCol w:w="12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作品</w:t>
            </w:r>
          </w:p>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名称</w:t>
            </w: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color w:val="A5A5A5"/>
                <w:spacing w:val="-4"/>
                <w:kern w:val="0"/>
                <w:sz w:val="28"/>
                <w:szCs w:val="28"/>
              </w:rPr>
              <w:t>作品名称请勿使用书名号《》</w:t>
            </w:r>
          </w:p>
        </w:tc>
        <w:tc>
          <w:tcPr>
            <w:tcW w:w="992"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学科</w:t>
            </w:r>
          </w:p>
        </w:tc>
        <w:tc>
          <w:tcPr>
            <w:tcW w:w="851"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p>
        </w:tc>
        <w:tc>
          <w:tcPr>
            <w:tcW w:w="85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年级</w:t>
            </w:r>
          </w:p>
        </w:tc>
        <w:tc>
          <w:tcPr>
            <w:tcW w:w="851" w:type="dxa"/>
            <w:gridSpan w:val="3"/>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p>
        </w:tc>
        <w:tc>
          <w:tcPr>
            <w:tcW w:w="841" w:type="dxa"/>
            <w:tcBorders>
              <w:top w:val="single" w:color="auto" w:sz="4" w:space="0"/>
              <w:left w:val="nil"/>
              <w:bottom w:val="single" w:color="auto" w:sz="4" w:space="0"/>
              <w:right w:val="single" w:color="auto" w:sz="6"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作品大小</w:t>
            </w:r>
          </w:p>
        </w:tc>
        <w:tc>
          <w:tcPr>
            <w:tcW w:w="1290"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Times New Roman" w:hAnsi="Times New Roman" w:eastAsia="仿宋"/>
                <w:spacing w:val="-4"/>
                <w:kern w:val="0"/>
                <w:sz w:val="28"/>
                <w:szCs w:val="28"/>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1132" w:type="dxa"/>
            <w:vMerge w:val="restart"/>
            <w:tcBorders>
              <w:top w:val="nil"/>
              <w:left w:val="single" w:color="auto" w:sz="4" w:space="0"/>
              <w:bottom w:val="nil"/>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p>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项目</w:t>
            </w:r>
          </w:p>
        </w:tc>
        <w:tc>
          <w:tcPr>
            <w:tcW w:w="2185" w:type="dxa"/>
            <w:gridSpan w:val="2"/>
            <w:vMerge w:val="restart"/>
            <w:tcBorders>
              <w:top w:val="nil"/>
              <w:left w:val="nil"/>
              <w:bottom w:val="nil"/>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基础教育组</w:t>
            </w:r>
          </w:p>
        </w:tc>
        <w:tc>
          <w:tcPr>
            <w:tcW w:w="2977" w:type="dxa"/>
            <w:gridSpan w:val="5"/>
            <w:vMerge w:val="restart"/>
            <w:tcBorders>
              <w:top w:val="nil"/>
              <w:left w:val="nil"/>
              <w:bottom w:val="nil"/>
              <w:right w:val="single" w:color="auto" w:sz="4" w:space="0"/>
            </w:tcBorders>
            <w:vAlign w:val="center"/>
          </w:tcPr>
          <w:p>
            <w:pPr>
              <w:adjustRightInd w:val="0"/>
              <w:snapToGrid w:val="0"/>
              <w:spacing w:line="400" w:lineRule="exact"/>
              <w:rPr>
                <w:rFonts w:ascii="Times New Roman" w:hAnsi="Times New Roman" w:eastAsia="仿宋"/>
                <w:spacing w:val="-4"/>
                <w:kern w:val="0"/>
                <w:sz w:val="24"/>
                <w:szCs w:val="24"/>
              </w:rPr>
            </w:pPr>
            <w:r>
              <w:rPr>
                <w:rFonts w:ascii="仿宋" w:hAnsi="仿宋" w:eastAsia="仿宋"/>
                <w:spacing w:val="-4"/>
                <w:kern w:val="0"/>
                <w:sz w:val="24"/>
                <w:szCs w:val="24"/>
              </w:rPr>
              <w:t>融合创新应用教学案例</w:t>
            </w:r>
            <w:r>
              <w:rPr>
                <w:rFonts w:ascii="Times New Roman" w:hAnsi="Times New Roman" w:eastAsia="仿宋"/>
                <w:spacing w:val="-4"/>
                <w:kern w:val="0"/>
                <w:sz w:val="24"/>
                <w:szCs w:val="24"/>
              </w:rPr>
              <w:t>□</w:t>
            </w:r>
          </w:p>
          <w:p>
            <w:pPr>
              <w:adjustRightInd w:val="0"/>
              <w:snapToGrid w:val="0"/>
              <w:spacing w:line="400" w:lineRule="exact"/>
              <w:rPr>
                <w:rFonts w:ascii="Times New Roman" w:hAnsi="Times New Roman" w:eastAsia="仿宋"/>
                <w:spacing w:val="-4"/>
                <w:kern w:val="0"/>
                <w:sz w:val="24"/>
                <w:szCs w:val="24"/>
              </w:rPr>
            </w:pPr>
          </w:p>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4"/>
                <w:szCs w:val="24"/>
              </w:rPr>
              <w:t>融合创新应用教学案例</w:t>
            </w:r>
            <w:r>
              <w:rPr>
                <w:rFonts w:hint="eastAsia" w:ascii="仿宋" w:hAnsi="仿宋" w:eastAsia="仿宋"/>
                <w:spacing w:val="-4"/>
                <w:kern w:val="0"/>
                <w:sz w:val="24"/>
                <w:szCs w:val="24"/>
              </w:rPr>
              <w:t>（“素质教育”主题）</w:t>
            </w:r>
            <w:r>
              <w:rPr>
                <w:rFonts w:ascii="Times New Roman" w:hAnsi="Times New Roman" w:eastAsia="仿宋"/>
                <w:spacing w:val="-4"/>
                <w:kern w:val="0"/>
                <w:sz w:val="24"/>
                <w:szCs w:val="24"/>
              </w:rPr>
              <w:t>□</w:t>
            </w:r>
          </w:p>
        </w:tc>
        <w:tc>
          <w:tcPr>
            <w:tcW w:w="2698" w:type="dxa"/>
            <w:gridSpan w:val="4"/>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hint="eastAsia" w:ascii="仿宋" w:hAnsi="仿宋" w:eastAsia="仿宋"/>
                <w:spacing w:val="-4"/>
                <w:kern w:val="0"/>
                <w:sz w:val="28"/>
                <w:szCs w:val="28"/>
              </w:rPr>
              <w:t>幼儿</w:t>
            </w:r>
            <w:r>
              <w:rPr>
                <w:rFonts w:ascii="仿宋" w:hAnsi="仿宋" w:eastAsia="仿宋"/>
                <w:spacing w:val="-4"/>
                <w:kern w:val="0"/>
                <w:sz w:val="28"/>
                <w:szCs w:val="28"/>
              </w:rPr>
              <w:t>教育</w:t>
            </w:r>
            <w:r>
              <w:rPr>
                <w:rFonts w:ascii="Times New Roman" w:hAnsi="Times New Roman" w:eastAsia="仿宋"/>
                <w:spacing w:val="-4"/>
                <w:kern w:val="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600" w:type="dxa"/>
            <w:gridSpan w:val="2"/>
            <w:vMerge w:val="continue"/>
            <w:tcBorders>
              <w:top w:val="nil"/>
              <w:left w:val="nil"/>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1500" w:type="dxa"/>
            <w:gridSpan w:val="5"/>
            <w:vMerge w:val="continue"/>
            <w:tcBorders>
              <w:top w:val="nil"/>
              <w:left w:val="nil"/>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2698" w:type="dxa"/>
            <w:gridSpan w:val="4"/>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特殊教育</w:t>
            </w:r>
            <w:r>
              <w:rPr>
                <w:rFonts w:ascii="Times New Roman" w:hAnsi="Times New Roman" w:eastAsia="仿宋"/>
                <w:spacing w:val="-4"/>
                <w:kern w:val="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600" w:type="dxa"/>
            <w:gridSpan w:val="2"/>
            <w:vMerge w:val="continue"/>
            <w:tcBorders>
              <w:top w:val="nil"/>
              <w:left w:val="nil"/>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1500" w:type="dxa"/>
            <w:gridSpan w:val="5"/>
            <w:vMerge w:val="continue"/>
            <w:tcBorders>
              <w:top w:val="nil"/>
              <w:left w:val="nil"/>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2698" w:type="dxa"/>
            <w:gridSpan w:val="4"/>
            <w:tcBorders>
              <w:top w:val="single" w:color="auto" w:sz="4" w:space="0"/>
              <w:left w:val="nil"/>
              <w:bottom w:val="nil"/>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小学</w:t>
            </w:r>
            <w:r>
              <w:rPr>
                <w:rFonts w:ascii="Times New Roman" w:hAnsi="Times New Roman" w:eastAsia="仿宋"/>
                <w:spacing w:val="-4"/>
                <w:kern w:val="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600" w:type="dxa"/>
            <w:gridSpan w:val="2"/>
            <w:vMerge w:val="continue"/>
            <w:tcBorders>
              <w:top w:val="nil"/>
              <w:left w:val="nil"/>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1500" w:type="dxa"/>
            <w:gridSpan w:val="5"/>
            <w:vMerge w:val="continue"/>
            <w:tcBorders>
              <w:top w:val="nil"/>
              <w:left w:val="nil"/>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2698" w:type="dxa"/>
            <w:gridSpan w:val="4"/>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初中</w:t>
            </w:r>
            <w:r>
              <w:rPr>
                <w:rFonts w:ascii="Times New Roman" w:hAnsi="Times New Roman" w:eastAsia="仿宋"/>
                <w:spacing w:val="-4"/>
                <w:kern w:val="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600" w:type="dxa"/>
            <w:gridSpan w:val="2"/>
            <w:vMerge w:val="continue"/>
            <w:tcBorders>
              <w:top w:val="nil"/>
              <w:left w:val="nil"/>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1500" w:type="dxa"/>
            <w:gridSpan w:val="5"/>
            <w:vMerge w:val="continue"/>
            <w:tcBorders>
              <w:top w:val="nil"/>
              <w:left w:val="nil"/>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2698" w:type="dxa"/>
            <w:gridSpan w:val="4"/>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高中</w:t>
            </w:r>
            <w:r>
              <w:rPr>
                <w:rFonts w:ascii="Times New Roman" w:hAnsi="Times New Roman" w:eastAsia="仿宋"/>
                <w:spacing w:val="-4"/>
                <w:kern w:val="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51"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中等职业教育组</w:t>
            </w:r>
          </w:p>
        </w:tc>
        <w:tc>
          <w:tcPr>
            <w:tcW w:w="5675" w:type="dxa"/>
            <w:gridSpan w:val="9"/>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信息化教学课程案例</w:t>
            </w:r>
            <w:r>
              <w:rPr>
                <w:rFonts w:ascii="Times New Roman" w:hAnsi="Times New Roman" w:eastAsia="仿宋"/>
                <w:spacing w:val="-4"/>
                <w:kern w:val="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8"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
                <w:spacing w:val="-4"/>
                <w:kern w:val="0"/>
                <w:sz w:val="28"/>
                <w:szCs w:val="28"/>
              </w:rPr>
            </w:pPr>
            <w:r>
              <w:rPr>
                <w:rFonts w:hint="eastAsia" w:ascii="仿宋" w:hAnsi="仿宋" w:eastAsia="仿宋"/>
                <w:spacing w:val="-4"/>
                <w:kern w:val="0"/>
                <w:sz w:val="28"/>
                <w:szCs w:val="28"/>
              </w:rPr>
              <w:t>高等</w:t>
            </w:r>
            <w:r>
              <w:rPr>
                <w:rFonts w:ascii="仿宋" w:hAnsi="仿宋" w:eastAsia="仿宋"/>
                <w:spacing w:val="-4"/>
                <w:kern w:val="0"/>
                <w:sz w:val="28"/>
                <w:szCs w:val="28"/>
              </w:rPr>
              <w:t>教育组</w:t>
            </w:r>
          </w:p>
        </w:tc>
        <w:tc>
          <w:tcPr>
            <w:tcW w:w="5675" w:type="dxa"/>
            <w:gridSpan w:val="9"/>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信息化教学课程案例</w:t>
            </w:r>
            <w:r>
              <w:rPr>
                <w:rFonts w:ascii="Times New Roman" w:hAnsi="Times New Roman" w:eastAsia="仿宋"/>
                <w:spacing w:val="-4"/>
                <w:kern w:val="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1132" w:type="dxa"/>
            <w:vMerge w:val="restart"/>
            <w:tcBorders>
              <w:top w:val="nil"/>
              <w:left w:val="single" w:color="auto" w:sz="4" w:space="0"/>
              <w:bottom w:val="nil"/>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作者</w:t>
            </w:r>
          </w:p>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信息</w:t>
            </w:r>
          </w:p>
          <w:p>
            <w:pPr>
              <w:adjustRightInd w:val="0"/>
              <w:snapToGrid w:val="0"/>
              <w:spacing w:line="400" w:lineRule="exact"/>
              <w:rPr>
                <w:rFonts w:ascii="Times New Roman" w:hAnsi="Times New Roman" w:eastAsia="仿宋"/>
                <w:spacing w:val="-4"/>
                <w:kern w:val="0"/>
                <w:sz w:val="28"/>
                <w:szCs w:val="28"/>
              </w:rPr>
            </w:pP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jc w:val="center"/>
              <w:rPr>
                <w:rFonts w:ascii="Times New Roman" w:hAnsi="Times New Roman" w:eastAsia="仿宋"/>
                <w:spacing w:val="-4"/>
                <w:kern w:val="0"/>
                <w:sz w:val="28"/>
                <w:szCs w:val="28"/>
              </w:rPr>
            </w:pPr>
            <w:r>
              <w:rPr>
                <w:rFonts w:ascii="仿宋" w:hAnsi="仿宋" w:eastAsia="仿宋"/>
                <w:spacing w:val="-4"/>
                <w:kern w:val="0"/>
                <w:sz w:val="28"/>
                <w:szCs w:val="28"/>
              </w:rPr>
              <w:t>姓名</w:t>
            </w:r>
          </w:p>
        </w:tc>
        <w:tc>
          <w:tcPr>
            <w:tcW w:w="5675" w:type="dxa"/>
            <w:gridSpan w:val="9"/>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所在单位（按单位公章填写）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2185" w:type="dxa"/>
            <w:gridSpan w:val="2"/>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p>
        </w:tc>
        <w:tc>
          <w:tcPr>
            <w:tcW w:w="5675" w:type="dxa"/>
            <w:gridSpan w:val="9"/>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1132" w:type="dxa"/>
            <w:vMerge w:val="restart"/>
            <w:tcBorders>
              <w:top w:val="nil"/>
              <w:left w:val="single" w:color="auto" w:sz="4" w:space="0"/>
              <w:bottom w:val="nil"/>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联系</w:t>
            </w:r>
          </w:p>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信息</w:t>
            </w: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姓名</w:t>
            </w:r>
          </w:p>
        </w:tc>
        <w:tc>
          <w:tcPr>
            <w:tcW w:w="2431" w:type="dxa"/>
            <w:gridSpan w:val="3"/>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p>
        </w:tc>
        <w:tc>
          <w:tcPr>
            <w:tcW w:w="1395" w:type="dxa"/>
            <w:gridSpan w:val="4"/>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手机</w:t>
            </w:r>
          </w:p>
        </w:tc>
        <w:tc>
          <w:tcPr>
            <w:tcW w:w="2579" w:type="dxa"/>
            <w:gridSpan w:val="3"/>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300" w:type="dxa"/>
            <w:vMerge w:val="continue"/>
            <w:tcBorders>
              <w:top w:val="nil"/>
              <w:left w:val="single" w:color="auto" w:sz="4" w:space="0"/>
              <w:bottom w:val="nil"/>
              <w:right w:val="single" w:color="auto" w:sz="4" w:space="0"/>
            </w:tcBorders>
            <w:vAlign w:val="center"/>
          </w:tcPr>
          <w:p>
            <w:pPr>
              <w:widowControl/>
              <w:jc w:val="left"/>
              <w:rPr>
                <w:rFonts w:ascii="Times New Roman" w:hAnsi="Times New Roman" w:eastAsia="仿宋"/>
                <w:spacing w:val="-4"/>
                <w:kern w:val="0"/>
                <w:sz w:val="28"/>
                <w:szCs w:val="28"/>
              </w:rPr>
            </w:pPr>
          </w:p>
        </w:tc>
        <w:tc>
          <w:tcPr>
            <w:tcW w:w="1455"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固定电话</w:t>
            </w:r>
          </w:p>
        </w:tc>
        <w:tc>
          <w:tcPr>
            <w:tcW w:w="2431" w:type="dxa"/>
            <w:gridSpan w:val="3"/>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p>
        </w:tc>
        <w:tc>
          <w:tcPr>
            <w:tcW w:w="1395" w:type="dxa"/>
            <w:gridSpan w:val="4"/>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电子邮箱</w:t>
            </w:r>
          </w:p>
        </w:tc>
        <w:tc>
          <w:tcPr>
            <w:tcW w:w="2579" w:type="dxa"/>
            <w:gridSpan w:val="3"/>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Times New Roman" w:hAnsi="Times New Roman" w:eastAsia="仿宋"/>
                <w:spacing w:val="-4"/>
                <w:kern w:val="0"/>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教学环境设施建设</w:t>
            </w:r>
          </w:p>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情况</w:t>
            </w:r>
          </w:p>
        </w:tc>
        <w:tc>
          <w:tcPr>
            <w:tcW w:w="7860" w:type="dxa"/>
            <w:gridSpan w:val="11"/>
            <w:tcBorders>
              <w:top w:val="single" w:color="auto" w:sz="4" w:space="0"/>
              <w:left w:val="nil"/>
              <w:bottom w:val="single" w:color="auto" w:sz="4" w:space="0"/>
              <w:right w:val="single" w:color="auto" w:sz="4" w:space="0"/>
            </w:tcBorders>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w:t>
            </w:r>
            <w:r>
              <w:rPr>
                <w:rFonts w:ascii="Times New Roman" w:hAnsi="Times New Roman" w:eastAsia="仿宋"/>
                <w:spacing w:val="-4"/>
                <w:kern w:val="0"/>
                <w:sz w:val="28"/>
                <w:szCs w:val="28"/>
              </w:rPr>
              <w:t>300</w:t>
            </w:r>
            <w:r>
              <w:rPr>
                <w:rFonts w:ascii="仿宋" w:hAnsi="仿宋" w:eastAsia="仿宋"/>
                <w:spacing w:val="-4"/>
                <w:kern w:val="0"/>
                <w:sz w:val="28"/>
                <w:szCs w:val="28"/>
              </w:rPr>
              <w:t>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90"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课程建设情况</w:t>
            </w:r>
          </w:p>
        </w:tc>
        <w:tc>
          <w:tcPr>
            <w:tcW w:w="7860" w:type="dxa"/>
            <w:gridSpan w:val="11"/>
            <w:tcBorders>
              <w:top w:val="single" w:color="auto" w:sz="4" w:space="0"/>
              <w:left w:val="nil"/>
              <w:bottom w:val="single" w:color="auto" w:sz="4" w:space="0"/>
              <w:right w:val="single" w:color="auto" w:sz="4" w:space="0"/>
            </w:tcBorders>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w:t>
            </w:r>
            <w:r>
              <w:rPr>
                <w:rFonts w:ascii="Times New Roman" w:hAnsi="Times New Roman" w:eastAsia="仿宋"/>
                <w:spacing w:val="-4"/>
                <w:kern w:val="0"/>
                <w:sz w:val="28"/>
                <w:szCs w:val="28"/>
              </w:rPr>
              <w:t>300</w:t>
            </w:r>
            <w:r>
              <w:rPr>
                <w:rFonts w:ascii="仿宋" w:hAnsi="仿宋" w:eastAsia="仿宋"/>
                <w:spacing w:val="-4"/>
                <w:kern w:val="0"/>
                <w:sz w:val="28"/>
                <w:szCs w:val="28"/>
              </w:rPr>
              <w:t>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98"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教学实施情况及教学效果</w:t>
            </w:r>
          </w:p>
        </w:tc>
        <w:tc>
          <w:tcPr>
            <w:tcW w:w="7860" w:type="dxa"/>
            <w:gridSpan w:val="11"/>
            <w:tcBorders>
              <w:top w:val="single" w:color="auto" w:sz="4" w:space="0"/>
              <w:left w:val="nil"/>
              <w:bottom w:val="single" w:color="auto" w:sz="4" w:space="0"/>
              <w:right w:val="single" w:color="auto" w:sz="4" w:space="0"/>
            </w:tcBorders>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w:t>
            </w:r>
            <w:r>
              <w:rPr>
                <w:rFonts w:ascii="Times New Roman" w:hAnsi="Times New Roman" w:eastAsia="仿宋"/>
                <w:spacing w:val="-4"/>
                <w:kern w:val="0"/>
                <w:sz w:val="28"/>
                <w:szCs w:val="28"/>
              </w:rPr>
              <w:t>300</w:t>
            </w:r>
            <w:r>
              <w:rPr>
                <w:rFonts w:ascii="仿宋" w:hAnsi="仿宋" w:eastAsia="仿宋"/>
                <w:spacing w:val="-4"/>
                <w:kern w:val="0"/>
                <w:sz w:val="28"/>
                <w:szCs w:val="28"/>
              </w:rPr>
              <w:t>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25"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教学成果、推广情况</w:t>
            </w:r>
          </w:p>
        </w:tc>
        <w:tc>
          <w:tcPr>
            <w:tcW w:w="7860" w:type="dxa"/>
            <w:gridSpan w:val="11"/>
            <w:tcBorders>
              <w:top w:val="single" w:color="auto" w:sz="4" w:space="0"/>
              <w:left w:val="nil"/>
              <w:bottom w:val="single" w:color="auto" w:sz="4" w:space="0"/>
              <w:right w:val="single" w:color="auto" w:sz="4" w:space="0"/>
            </w:tcBorders>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w:t>
            </w:r>
            <w:r>
              <w:rPr>
                <w:rFonts w:ascii="Times New Roman" w:hAnsi="Times New Roman" w:eastAsia="仿宋"/>
                <w:spacing w:val="-4"/>
                <w:kern w:val="0"/>
                <w:sz w:val="28"/>
                <w:szCs w:val="28"/>
              </w:rPr>
              <w:t>300</w:t>
            </w:r>
            <w:r>
              <w:rPr>
                <w:rFonts w:ascii="仿宋" w:hAnsi="仿宋" w:eastAsia="仿宋"/>
                <w:spacing w:val="-4"/>
                <w:kern w:val="0"/>
                <w:sz w:val="28"/>
                <w:szCs w:val="28"/>
              </w:rPr>
              <w:t>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57" w:hRule="atLeast"/>
          <w:jc w:val="center"/>
        </w:trPr>
        <w:tc>
          <w:tcPr>
            <w:tcW w:w="113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其他</w:t>
            </w:r>
          </w:p>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说明</w:t>
            </w:r>
          </w:p>
        </w:tc>
        <w:tc>
          <w:tcPr>
            <w:tcW w:w="7860" w:type="dxa"/>
            <w:gridSpan w:val="11"/>
            <w:tcBorders>
              <w:top w:val="single" w:color="auto" w:sz="4" w:space="0"/>
              <w:left w:val="nil"/>
              <w:bottom w:val="single" w:color="auto" w:sz="4" w:space="0"/>
              <w:right w:val="single" w:color="auto" w:sz="4" w:space="0"/>
            </w:tcBorders>
          </w:tcPr>
          <w:p>
            <w:pPr>
              <w:adjustRightInd w:val="0"/>
              <w:snapToGrid w:val="0"/>
              <w:spacing w:line="400" w:lineRule="exact"/>
              <w:rPr>
                <w:rFonts w:ascii="Times New Roman" w:hAnsi="Times New Roman" w:eastAsia="仿宋"/>
                <w:spacing w:val="-4"/>
                <w:kern w:val="0"/>
                <w:sz w:val="28"/>
                <w:szCs w:val="28"/>
              </w:rPr>
            </w:pPr>
            <w:r>
              <w:rPr>
                <w:rFonts w:ascii="仿宋" w:hAnsi="仿宋" w:eastAsia="仿宋"/>
                <w:spacing w:val="-4"/>
                <w:kern w:val="0"/>
                <w:sz w:val="28"/>
                <w:szCs w:val="28"/>
              </w:rPr>
              <w:t>（</w:t>
            </w:r>
            <w:r>
              <w:rPr>
                <w:rFonts w:ascii="Times New Roman" w:hAnsi="Times New Roman" w:eastAsia="仿宋"/>
                <w:spacing w:val="-4"/>
                <w:kern w:val="0"/>
                <w:sz w:val="28"/>
                <w:szCs w:val="28"/>
              </w:rPr>
              <w:t>300</w:t>
            </w:r>
            <w:r>
              <w:rPr>
                <w:rFonts w:ascii="仿宋" w:hAnsi="仿宋" w:eastAsia="仿宋"/>
                <w:spacing w:val="-4"/>
                <w:kern w:val="0"/>
                <w:sz w:val="28"/>
                <w:szCs w:val="28"/>
              </w:rPr>
              <w:t>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jc w:val="center"/>
              <w:rPr>
                <w:rFonts w:ascii="仿宋" w:hAnsi="仿宋" w:eastAsia="仿宋"/>
                <w:b/>
                <w:bCs/>
                <w:sz w:val="32"/>
                <w:szCs w:val="32"/>
              </w:rPr>
            </w:pPr>
          </w:p>
          <w:p>
            <w:pPr>
              <w:adjustRightInd w:val="0"/>
              <w:snapToGrid w:val="0"/>
              <w:spacing w:line="440" w:lineRule="exact"/>
              <w:jc w:val="center"/>
              <w:rPr>
                <w:rFonts w:hint="eastAsia" w:ascii="仿宋" w:hAnsi="仿宋" w:eastAsia="仿宋"/>
                <w:b/>
                <w:bCs/>
                <w:sz w:val="32"/>
                <w:szCs w:val="32"/>
              </w:rPr>
            </w:pPr>
            <w:r>
              <w:rPr>
                <w:rFonts w:hint="eastAsia" w:ascii="仿宋" w:hAnsi="仿宋" w:eastAsia="仿宋"/>
                <w:b/>
                <w:bCs/>
                <w:sz w:val="32"/>
                <w:szCs w:val="32"/>
              </w:rPr>
              <w:t>诚 信 承 诺</w:t>
            </w:r>
          </w:p>
          <w:p>
            <w:pPr>
              <w:adjustRightInd w:val="0"/>
              <w:snapToGrid w:val="0"/>
              <w:spacing w:line="440" w:lineRule="exact"/>
              <w:ind w:firstLine="560"/>
              <w:rPr>
                <w:rFonts w:hint="eastAsia" w:ascii="仿宋" w:hAnsi="仿宋" w:eastAsia="仿宋"/>
                <w:sz w:val="22"/>
              </w:rPr>
            </w:pPr>
            <w:r>
              <w:rPr>
                <w:rFonts w:hint="eastAsia" w:ascii="仿宋" w:hAnsi="仿宋" w:eastAsia="仿宋"/>
                <w:sz w:val="22"/>
              </w:rPr>
              <w:t xml:space="preserve">本人确认已了解全国师生信息素养提升实践活动（第二十八届教师活动）相关要求；上述作品为我的原创作品，不涉及和侵占他人的著作 权；若发现涉嫌抄袭或侵犯他人著作权行为，同意取消活动资格；如涉 及版权纠纷，自行承担责任；我同意作品出版权等公益性应用权属全国 师生信息素养提升实践活动组委会。 </w:t>
            </w:r>
          </w:p>
          <w:p>
            <w:pPr>
              <w:adjustRightInd w:val="0"/>
              <w:snapToGrid w:val="0"/>
              <w:spacing w:line="440" w:lineRule="exact"/>
              <w:ind w:firstLine="560"/>
              <w:rPr>
                <w:rFonts w:hint="eastAsia" w:ascii="仿宋" w:hAnsi="仿宋" w:eastAsia="仿宋"/>
                <w:sz w:val="22"/>
              </w:rPr>
            </w:pPr>
            <w:r>
              <w:rPr>
                <w:rFonts w:hint="eastAsia" w:ascii="仿宋" w:hAnsi="仿宋" w:eastAsia="仿宋"/>
                <w:sz w:val="22"/>
              </w:rPr>
              <w:t>□以上内容已阅知，本人将严格遵守上述承诺。</w:t>
            </w:r>
          </w:p>
          <w:p>
            <w:pPr>
              <w:adjustRightInd w:val="0"/>
              <w:snapToGrid w:val="0"/>
              <w:spacing w:line="400" w:lineRule="exact"/>
              <w:rPr>
                <w:rFonts w:hint="eastAsia" w:ascii="Times New Roman" w:hAnsi="Times New Roman" w:eastAsia="仿宋"/>
                <w:spacing w:val="-4"/>
                <w:kern w:val="0"/>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8992"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仿宋" w:hAnsi="仿宋" w:eastAsia="仿宋"/>
                <w:sz w:val="24"/>
                <w:szCs w:val="24"/>
              </w:rPr>
            </w:pPr>
            <w:r>
              <w:rPr>
                <w:rFonts w:hint="eastAsia" w:ascii="仿宋" w:hAnsi="仿宋" w:eastAsia="仿宋"/>
                <w:sz w:val="24"/>
                <w:szCs w:val="24"/>
              </w:rPr>
              <w:t>承诺人（作者）签名：</w:t>
            </w:r>
          </w:p>
          <w:p>
            <w:pPr>
              <w:adjustRightInd w:val="0"/>
              <w:snapToGrid w:val="0"/>
              <w:spacing w:line="440" w:lineRule="exact"/>
              <w:ind w:firstLine="560"/>
              <w:rPr>
                <w:rFonts w:hint="eastAsia" w:ascii="仿宋" w:hAnsi="仿宋" w:eastAsia="仿宋"/>
                <w:sz w:val="24"/>
                <w:szCs w:val="24"/>
              </w:rPr>
            </w:pPr>
          </w:p>
          <w:p>
            <w:pPr>
              <w:adjustRightInd w:val="0"/>
              <w:snapToGrid w:val="0"/>
              <w:spacing w:line="440" w:lineRule="exact"/>
              <w:ind w:firstLine="560"/>
              <w:rPr>
                <w:rFonts w:hint="eastAsia" w:ascii="仿宋" w:hAnsi="仿宋" w:eastAsia="仿宋"/>
                <w:sz w:val="24"/>
                <w:szCs w:val="24"/>
              </w:rPr>
            </w:pPr>
          </w:p>
          <w:p>
            <w:pPr>
              <w:adjustRightInd w:val="0"/>
              <w:snapToGrid w:val="0"/>
              <w:spacing w:line="400" w:lineRule="exact"/>
              <w:jc w:val="right"/>
              <w:rPr>
                <w:rFonts w:hint="eastAsia" w:ascii="Times New Roman" w:hAnsi="Times New Roman" w:eastAsia="仿宋"/>
                <w:spacing w:val="-4"/>
                <w:kern w:val="0"/>
                <w:sz w:val="28"/>
                <w:szCs w:val="28"/>
              </w:rPr>
            </w:pPr>
            <w:r>
              <w:rPr>
                <w:rFonts w:hint="eastAsia" w:ascii="仿宋" w:hAnsi="仿宋" w:eastAsia="仿宋"/>
                <w:sz w:val="24"/>
                <w:szCs w:val="24"/>
              </w:rPr>
              <w:t>年    月    日</w:t>
            </w:r>
            <w:r>
              <w:rPr>
                <w:rFonts w:hint="eastAsia" w:ascii="仿宋" w:hAnsi="仿宋" w:eastAsia="仿宋"/>
              </w:rPr>
              <w:t xml:space="preserve">    </w:t>
            </w:r>
          </w:p>
        </w:tc>
      </w:tr>
    </w:tbl>
    <w:p>
      <w:pPr>
        <w:spacing w:line="400" w:lineRule="exact"/>
        <w:jc w:val="left"/>
        <w:rPr>
          <w:rFonts w:ascii="Times New Roman" w:hAnsi="Times New Roman" w:eastAsia="仿宋" w:cs="Times New Roman"/>
          <w:spacing w:val="-4"/>
          <w:kern w:val="0"/>
          <w:sz w:val="28"/>
          <w:szCs w:val="28"/>
        </w:rPr>
      </w:pPr>
      <w:r>
        <w:rPr>
          <w:rFonts w:ascii="Times New Roman" w:hAnsi="Times New Roman" w:eastAsia="仿宋"/>
          <w:spacing w:val="-4"/>
          <w:kern w:val="0"/>
          <w:sz w:val="28"/>
          <w:szCs w:val="28"/>
        </w:rPr>
        <w:t xml:space="preserve"> </w:t>
      </w:r>
    </w:p>
    <w:p>
      <w:pPr>
        <w:spacing w:line="520" w:lineRule="exact"/>
        <w:ind w:firstLine="420" w:firstLineChars="200"/>
        <w:textAlignment w:val="cente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大标宋简体">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DC76E3"/>
    <w:multiLevelType w:val="multilevel"/>
    <w:tmpl w:val="69DC76E3"/>
    <w:lvl w:ilvl="0" w:tentative="0">
      <w:start w:val="4"/>
      <w:numFmt w:val="decimal"/>
      <w:suff w:val="nothing"/>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I2NzFmMzRmZmM1NWE2OGM5Y2U5M2ViZGQwZDQ3NWQifQ=="/>
  </w:docVars>
  <w:rsids>
    <w:rsidRoot w:val="00B130D7"/>
    <w:rsid w:val="00010D89"/>
    <w:rsid w:val="006447B0"/>
    <w:rsid w:val="007F0FF6"/>
    <w:rsid w:val="00A70344"/>
    <w:rsid w:val="00B130D7"/>
    <w:rsid w:val="00F95126"/>
    <w:rsid w:val="345A3286"/>
    <w:rsid w:val="47605CD1"/>
    <w:rsid w:val="69122096"/>
    <w:rsid w:val="754E190E"/>
    <w:rsid w:val="7DCE09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7"/>
    <w:autoRedefine/>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cstheme="majorBidi"/>
      <w:color w:val="104862" w:themeColor="accent1" w:themeShade="BF"/>
      <w:sz w:val="28"/>
      <w:szCs w:val="28"/>
    </w:rPr>
  </w:style>
  <w:style w:type="paragraph" w:styleId="6">
    <w:name w:val="heading 5"/>
    <w:basedOn w:val="1"/>
    <w:next w:val="1"/>
    <w:link w:val="21"/>
    <w:autoRedefine/>
    <w:semiHidden/>
    <w:unhideWhenUsed/>
    <w:qFormat/>
    <w:uiPriority w:val="9"/>
    <w:pPr>
      <w:keepNext/>
      <w:keepLines/>
      <w:spacing w:before="80" w:after="40"/>
      <w:outlineLvl w:val="4"/>
    </w:pPr>
    <w:rPr>
      <w:rFonts w:cstheme="majorBidi"/>
      <w:color w:val="104862" w:themeColor="accent1" w:themeShade="BF"/>
      <w:sz w:val="24"/>
      <w:szCs w:val="24"/>
    </w:rPr>
  </w:style>
  <w:style w:type="paragraph" w:styleId="7">
    <w:name w:val="heading 6"/>
    <w:basedOn w:val="1"/>
    <w:next w:val="1"/>
    <w:link w:val="22"/>
    <w:autoRedefine/>
    <w:semiHidden/>
    <w:unhideWhenUsed/>
    <w:qFormat/>
    <w:uiPriority w:val="9"/>
    <w:pPr>
      <w:keepNext/>
      <w:keepLines/>
      <w:spacing w:before="40"/>
      <w:outlineLvl w:val="5"/>
    </w:pPr>
    <w:rPr>
      <w:rFonts w:cstheme="majorBidi"/>
      <w:b/>
      <w:bCs/>
      <w:color w:val="104862" w:themeColor="accent1" w:themeShade="BF"/>
    </w:rPr>
  </w:style>
  <w:style w:type="paragraph" w:styleId="8">
    <w:name w:val="heading 7"/>
    <w:basedOn w:val="1"/>
    <w:next w:val="1"/>
    <w:link w:val="23"/>
    <w:autoRedefine/>
    <w:semiHidden/>
    <w:unhideWhenUsed/>
    <w:qFormat/>
    <w:uiPriority w:val="9"/>
    <w:pPr>
      <w:keepNext/>
      <w:keepLines/>
      <w:spacing w:before="40"/>
      <w:outlineLvl w:val="6"/>
    </w:pPr>
    <w:rPr>
      <w:rFonts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autoRedefine/>
    <w:semiHidden/>
    <w:unhideWhenUsed/>
    <w:qFormat/>
    <w:uiPriority w:val="9"/>
    <w:pPr>
      <w:keepNext/>
      <w:keepLines/>
      <w:outlineLvl w:val="7"/>
    </w:pPr>
    <w:rPr>
      <w:rFonts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autoRedefine/>
    <w:semiHidden/>
    <w:unhideWhenUsed/>
    <w:qFormat/>
    <w:uiPriority w:val="9"/>
    <w:pPr>
      <w:keepNext/>
      <w:keepLines/>
      <w:outlineLvl w:val="8"/>
    </w:pPr>
    <w:rPr>
      <w:rFonts w:eastAsiaTheme="majorEastAsia" w:cstheme="majorBidi"/>
      <w:color w:val="595959" w:themeColor="text1" w:themeTint="A6"/>
      <w14:textFill>
        <w14:solidFill>
          <w14:schemeClr w14:val="tx1">
            <w14:lumMod w14:val="65000"/>
            <w14:lumOff w14:val="35000"/>
          </w14:schemeClr>
        </w14:solidFill>
      </w14:textFill>
    </w:rPr>
  </w:style>
  <w:style w:type="character" w:default="1" w:styleId="15">
    <w:name w:val="Default Paragraph Font"/>
    <w:autoRedefine/>
    <w:semiHidden/>
    <w:unhideWhenUsed/>
    <w:qFormat/>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styleId="11">
    <w:name w:val="Subtitle"/>
    <w:basedOn w:val="1"/>
    <w:next w:val="1"/>
    <w:link w:val="27"/>
    <w:autoRedefine/>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2">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3">
    <w:name w:val="Title"/>
    <w:basedOn w:val="1"/>
    <w:next w:val="1"/>
    <w:link w:val="26"/>
    <w:autoRedefine/>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styleId="16">
    <w:name w:val="Strong"/>
    <w:basedOn w:val="15"/>
    <w:autoRedefine/>
    <w:qFormat/>
    <w:uiPriority w:val="22"/>
    <w:rPr>
      <w:b/>
      <w:bCs/>
    </w:rPr>
  </w:style>
  <w:style w:type="character" w:customStyle="1" w:styleId="17">
    <w:name w:val="标题 1 字符"/>
    <w:basedOn w:val="15"/>
    <w:link w:val="2"/>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5"/>
    <w:link w:val="3"/>
    <w:semiHidden/>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5"/>
    <w:link w:val="4"/>
    <w:autoRedefine/>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5"/>
    <w:link w:val="5"/>
    <w:autoRedefine/>
    <w:semiHidden/>
    <w:qFormat/>
    <w:uiPriority w:val="9"/>
    <w:rPr>
      <w:rFonts w:cstheme="majorBidi"/>
      <w:color w:val="104862" w:themeColor="accent1" w:themeShade="BF"/>
      <w:sz w:val="28"/>
      <w:szCs w:val="28"/>
    </w:rPr>
  </w:style>
  <w:style w:type="character" w:customStyle="1" w:styleId="21">
    <w:name w:val="标题 5 字符"/>
    <w:basedOn w:val="15"/>
    <w:link w:val="6"/>
    <w:autoRedefine/>
    <w:semiHidden/>
    <w:qFormat/>
    <w:uiPriority w:val="9"/>
    <w:rPr>
      <w:rFonts w:cstheme="majorBidi"/>
      <w:color w:val="104862" w:themeColor="accent1" w:themeShade="BF"/>
      <w:sz w:val="24"/>
      <w:szCs w:val="24"/>
    </w:rPr>
  </w:style>
  <w:style w:type="character" w:customStyle="1" w:styleId="22">
    <w:name w:val="标题 6 字符"/>
    <w:basedOn w:val="15"/>
    <w:link w:val="7"/>
    <w:semiHidden/>
    <w:uiPriority w:val="9"/>
    <w:rPr>
      <w:rFonts w:cstheme="majorBidi"/>
      <w:b/>
      <w:bCs/>
      <w:color w:val="104862" w:themeColor="accent1" w:themeShade="BF"/>
    </w:rPr>
  </w:style>
  <w:style w:type="character" w:customStyle="1" w:styleId="23">
    <w:name w:val="标题 7 字符"/>
    <w:basedOn w:val="15"/>
    <w:link w:val="8"/>
    <w:semiHidden/>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5"/>
    <w:link w:val="9"/>
    <w:autoRedefine/>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5"/>
    <w:link w:val="10"/>
    <w:autoRedefine/>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5"/>
    <w:link w:val="13"/>
    <w:autoRedefine/>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5"/>
    <w:link w:val="11"/>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autoRedefine/>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5"/>
    <w:link w:val="28"/>
    <w:autoRedefine/>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autoRedefine/>
    <w:qFormat/>
    <w:uiPriority w:val="34"/>
    <w:pPr>
      <w:ind w:left="720"/>
      <w:contextualSpacing/>
    </w:pPr>
  </w:style>
  <w:style w:type="character" w:customStyle="1" w:styleId="31">
    <w:name w:val="Intense Emphasis"/>
    <w:basedOn w:val="15"/>
    <w:autoRedefine/>
    <w:qFormat/>
    <w:uiPriority w:val="21"/>
    <w:rPr>
      <w:i/>
      <w:iCs/>
      <w:color w:val="104862" w:themeColor="accent1" w:themeShade="BF"/>
    </w:rPr>
  </w:style>
  <w:style w:type="paragraph" w:styleId="32">
    <w:name w:val="Intense Quote"/>
    <w:basedOn w:val="1"/>
    <w:next w:val="1"/>
    <w:link w:val="33"/>
    <w:autoRedefine/>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5"/>
    <w:link w:val="32"/>
    <w:autoRedefine/>
    <w:qFormat/>
    <w:uiPriority w:val="30"/>
    <w:rPr>
      <w:i/>
      <w:iCs/>
      <w:color w:val="104862" w:themeColor="accent1" w:themeShade="BF"/>
    </w:rPr>
  </w:style>
  <w:style w:type="character" w:customStyle="1" w:styleId="34">
    <w:name w:val="Intense Reference"/>
    <w:basedOn w:val="15"/>
    <w:autoRedefine/>
    <w:qFormat/>
    <w:uiPriority w:val="32"/>
    <w:rPr>
      <w:b/>
      <w:bCs/>
      <w:smallCaps/>
      <w:color w:val="104862" w:themeColor="accent1" w:themeShade="BF"/>
      <w:spacing w:val="5"/>
    </w:rPr>
  </w:style>
  <w:style w:type="table" w:customStyle="1" w:styleId="35">
    <w:name w:val="Table Normal"/>
    <w:basedOn w:val="14"/>
    <w:autoRedefine/>
    <w:qFormat/>
    <w:uiPriority w:val="0"/>
    <w:rPr>
      <w:rFonts w:ascii="Times New Roman" w:hAnsi="Times New Roman" w:eastAsia="Times New Roman" w:cs="Times New Roman"/>
      <w:kern w:val="0"/>
      <w:sz w:val="20"/>
      <w:szCs w:val="20"/>
    </w:rPr>
    <w:tblPr>
      <w:tblCellMar>
        <w:left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783</Words>
  <Characters>4467</Characters>
  <Lines>37</Lines>
  <Paragraphs>10</Paragraphs>
  <TotalTime>11</TotalTime>
  <ScaleCrop>false</ScaleCrop>
  <LinksUpToDate>false</LinksUpToDate>
  <CharactersWithSpaces>5240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2024-05-08T06:24:00Z</dcterms:created>
  <dc:creator>naifei shen</dc:creator>
  <cp:lastModifiedBy>宋锡成</cp:lastModifiedBy>
  <dcterms:modified xsi:type="dcterms:W3CDTF">2024-05-11T03:00:20Z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E247055789E24323A4C908F40148A543_12</vt:lpwstr>
  </property>
</Properties>
</file>