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 xml:space="preserve">优化单元评价 精准引领教学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right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——基于“唤醒课堂”小学英语单元教学评一体化设计研讨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一、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基于江北新区“唤醒课堂”课堂改革，围绕单元主题，基于单元语篇，整体设计教学、评价目标，逆向设计指导单元教学活动、课后作业等，探索主题意义下的单元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Hans"/>
        </w:rPr>
        <w:t>教学评一体化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的实施路径，循序渐进地提升学生学力，发挥单元整体评价的效果，加强教师对单元主题意义的把握，唤醒学生学习能力，落实学生核心素养。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二、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活动目标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1. 基于“唤醒课堂”教学模式，分层次设计各课时单元评价目标，有效实现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Hans"/>
        </w:rPr>
        <w:t>教学评一体化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2. 围绕单元各课时教学目标及评价目标，整体创设情境，设计兼具趣味性和体验性的活动，引导学生习得用英语做事情的能力，提升英语学科核心素养。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3. 整合单元核心知识与学生学情，整体设计课后作业，逐步促进学生自主学习能力，助力持续发展。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4010025</wp:posOffset>
            </wp:positionH>
            <wp:positionV relativeFrom="paragraph">
              <wp:posOffset>63500</wp:posOffset>
            </wp:positionV>
            <wp:extent cx="1391920" cy="2142490"/>
            <wp:effectExtent l="0" t="0" r="17780" b="10160"/>
            <wp:wrapNone/>
            <wp:docPr id="2" name="图片 2" descr="7F2B2B929098158BB8B8D17D45250D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2B2B929098158BB8B8D17D45250DE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三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、活动时间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420" w:firstLineChars="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2024年5月8日（周三） 8：20-11：20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、活动地点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南京市力学小学海德北岸分校报告厅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（南京市江北新区泰山街道江山路10号）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导航搜索：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五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、参加对象：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江北新区小学英语第一年段全体教师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六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、活动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具体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安排</w:t>
      </w:r>
    </w:p>
    <w:tbl>
      <w:tblPr>
        <w:tblStyle w:val="4"/>
        <w:tblpPr w:leftFromText="180" w:rightFromText="180" w:vertAnchor="text" w:horzAnchor="page" w:tblpX="2092" w:tblpY="406"/>
        <w:tblOverlap w:val="never"/>
        <w:tblW w:w="9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162"/>
        <w:gridCol w:w="3113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lang w:val="en-US" w:eastAsia="zh-CN"/>
              </w:rPr>
              <w:t>节次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lang w:val="en-US" w:eastAsia="zh-CN"/>
              </w:rPr>
              <w:t>时 间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lang w:val="en-US" w:eastAsia="zh-CN"/>
              </w:rPr>
              <w:t>上课内容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 w:val="0"/>
                <w:sz w:val="32"/>
                <w:szCs w:val="32"/>
                <w:lang w:val="en-US" w:eastAsia="zh-CN"/>
              </w:rPr>
              <w:t>上课教师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1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8:20-9:00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3B Unit7 On the farm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Period 1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张溢书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力小海德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9:10-9:50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3B Unit7 On the farm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Period 2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杨琼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一中江北一小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10:00-10:40</w:t>
            </w:r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3B Unit7 On the farm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Period 3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赵婷婷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32"/>
                <w:szCs w:val="32"/>
                <w:lang w:val="en-US" w:eastAsia="zh-CN" w:bidi="ar-SA"/>
              </w:rPr>
              <w:t>琅小天润城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10:40-11:00</w:t>
            </w:r>
            <w:bookmarkStart w:id="0" w:name="_GoBack"/>
            <w:bookmarkEnd w:id="0"/>
          </w:p>
        </w:tc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活动总结</w:t>
            </w:r>
          </w:p>
        </w:tc>
        <w:tc>
          <w:tcPr>
            <w:tcW w:w="2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  <w:t>张敏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 w:val="24"/>
                <w:szCs w:val="24"/>
                <w:lang w:val="en-US" w:eastAsia="zh-CN"/>
              </w:rPr>
              <w:t>江北新区教育发展中心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七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eastAsia="zh-CN"/>
        </w:rPr>
        <w:t>、</w:t>
      </w:r>
      <w:r>
        <w:rPr>
          <w:rFonts w:hint="eastAsia" w:ascii="方正黑体_GBK" w:hAnsi="方正黑体_GBK" w:eastAsia="方正黑体_GBK" w:cs="方正黑体_GBK"/>
          <w:b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本校车位有限，建议绿色出行。如开车可停在对面琅小明发南浦路分校停车场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宋体" w:hAnsi="宋体"/>
          <w:color w:val="00000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主办：南京市江北新区教育发展中心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承办：南京市力学小学海德北岸分校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right"/>
        <w:textAlignment w:val="auto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1CB80622-CA14-47F1-AB13-4F9CC1E530D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1673868F-1D1A-4A01-8D75-840CF0571092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7BB0C0E-56D0-42A2-A737-D913E30CCD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N2ViZDkzYWYxMjA1NDgxZjU2YjNiNDFiOGIxZmEifQ=="/>
  </w:docVars>
  <w:rsids>
    <w:rsidRoot w:val="19CF0F4C"/>
    <w:rsid w:val="0590736F"/>
    <w:rsid w:val="183E148C"/>
    <w:rsid w:val="19CF0F4C"/>
    <w:rsid w:val="2F36226A"/>
    <w:rsid w:val="30060672"/>
    <w:rsid w:val="3061134E"/>
    <w:rsid w:val="38A570C6"/>
    <w:rsid w:val="3BF5780A"/>
    <w:rsid w:val="3E5D7972"/>
    <w:rsid w:val="45D321B7"/>
    <w:rsid w:val="49FA6610"/>
    <w:rsid w:val="4BCE7E29"/>
    <w:rsid w:val="4E095A14"/>
    <w:rsid w:val="61893AAB"/>
    <w:rsid w:val="65A50F02"/>
    <w:rsid w:val="67424CC1"/>
    <w:rsid w:val="74D82CE1"/>
    <w:rsid w:val="79F6EE37"/>
    <w:rsid w:val="7CD40DD7"/>
    <w:rsid w:val="7FE7BA7B"/>
    <w:rsid w:val="FE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542</Words>
  <Characters>598</Characters>
  <Lines>0</Lines>
  <Paragraphs>0</Paragraphs>
  <TotalTime>2</TotalTime>
  <ScaleCrop>false</ScaleCrop>
  <LinksUpToDate>false</LinksUpToDate>
  <CharactersWithSpaces>611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2019-12-10T06:14:00Z</dcterms:created>
  <dc:creator>HP</dc:creator>
  <cp:lastModifiedBy>User</cp:lastModifiedBy>
  <dcterms:modified xsi:type="dcterms:W3CDTF">2024-04-07T03:46:11Z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3DBAF02942674D08BF0D21FD1549F8FE_13</vt:lpwstr>
  </property>
</Properties>
</file>