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基于学习通用设计理论的融合教育小学语文课例的研究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1960" w:firstLineChars="7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——南京江北新区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val="en-US" w:eastAsia="zh-CN"/>
        </w:rPr>
        <w:t>六一小学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融合教育教研活动方案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2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一、活动目的：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为了推动区域融合教育高质量发展，聚焦课堂教学，减轻学科教师负担，为学科教师赋能，同时为特需学生学习提供支架与支持，借助科学的理论知识，丰富一线教师的融合教育课堂支持策略，特将学习通用设计理论渗透具体教学实践当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二、活动主题：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基于学习通用设计理论的融合教育小学语文课例的研究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三、活动时间：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2024年4月17日下午13：30-17：00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四、活动地点：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南京江北新区六一小学一楼阶梯教室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五、活动对象：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江北新区巡回指导教师，各融合教育资源中心，各融合教育示范校，培育对象校各一人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六、活动流程：</w:t>
      </w:r>
    </w:p>
    <w:tbl>
      <w:tblPr>
        <w:tblStyle w:val="3"/>
        <w:tblW w:w="100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1"/>
        <w:gridCol w:w="1586"/>
        <w:gridCol w:w="2038"/>
        <w:gridCol w:w="491"/>
        <w:gridCol w:w="2957"/>
        <w:gridCol w:w="10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5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教师</w:t>
            </w: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13:00—13:30</w:t>
            </w:r>
          </w:p>
        </w:tc>
        <w:tc>
          <w:tcPr>
            <w:tcW w:w="707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签到</w:t>
            </w:r>
          </w:p>
        </w:tc>
        <w:tc>
          <w:tcPr>
            <w:tcW w:w="10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力学楼一楼阶梯教室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13:30—13:35</w:t>
            </w:r>
          </w:p>
        </w:tc>
        <w:tc>
          <w:tcPr>
            <w:tcW w:w="36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领导致辞</w:t>
            </w:r>
          </w:p>
        </w:tc>
        <w:tc>
          <w:tcPr>
            <w:tcW w:w="34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郑花</w:t>
            </w:r>
          </w:p>
        </w:tc>
        <w:tc>
          <w:tcPr>
            <w:tcW w:w="10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13:40-14:20</w:t>
            </w:r>
          </w:p>
        </w:tc>
        <w:tc>
          <w:tcPr>
            <w:tcW w:w="36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课例展示：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语文五下《手指》第一课时</w:t>
            </w:r>
          </w:p>
        </w:tc>
        <w:tc>
          <w:tcPr>
            <w:tcW w:w="34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石雪红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长城小学</w:t>
            </w:r>
          </w:p>
        </w:tc>
        <w:tc>
          <w:tcPr>
            <w:tcW w:w="10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14:30-15:10</w:t>
            </w:r>
          </w:p>
        </w:tc>
        <w:tc>
          <w:tcPr>
            <w:tcW w:w="36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课例展示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语文五下《手指》第二课时</w:t>
            </w:r>
          </w:p>
        </w:tc>
        <w:tc>
          <w:tcPr>
            <w:tcW w:w="34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六一小学</w:t>
            </w:r>
          </w:p>
        </w:tc>
        <w:tc>
          <w:tcPr>
            <w:tcW w:w="10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15:10-15:20</w:t>
            </w:r>
          </w:p>
        </w:tc>
        <w:tc>
          <w:tcPr>
            <w:tcW w:w="36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说课</w:t>
            </w:r>
          </w:p>
        </w:tc>
        <w:tc>
          <w:tcPr>
            <w:tcW w:w="34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授课教师</w:t>
            </w:r>
          </w:p>
        </w:tc>
        <w:tc>
          <w:tcPr>
            <w:tcW w:w="10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15:20-16:50</w:t>
            </w:r>
          </w:p>
        </w:tc>
        <w:tc>
          <w:tcPr>
            <w:tcW w:w="36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《从课程调整到学习通用设计：融合教育高质量发展的校本探索》</w:t>
            </w:r>
            <w:bookmarkStart w:id="0" w:name="_GoBack"/>
            <w:bookmarkEnd w:id="0"/>
          </w:p>
        </w:tc>
        <w:tc>
          <w:tcPr>
            <w:tcW w:w="34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孝陵卫初级中学副校长</w:t>
            </w:r>
          </w:p>
        </w:tc>
        <w:tc>
          <w:tcPr>
            <w:tcW w:w="10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16:50-17:00</w:t>
            </w:r>
          </w:p>
        </w:tc>
        <w:tc>
          <w:tcPr>
            <w:tcW w:w="36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活动总结</w:t>
            </w:r>
          </w:p>
        </w:tc>
        <w:tc>
          <w:tcPr>
            <w:tcW w:w="34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朱立萍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江北新区特殊教育教研员</w:t>
            </w:r>
          </w:p>
        </w:tc>
        <w:tc>
          <w:tcPr>
            <w:tcW w:w="10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主办：南京江北新区教育发展中心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南京江北新区特殊教育指导中心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承办：南京江北新区六一小学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2024年4月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ZTY1MzdlM2E4MmRjYWMxZGRjZTkxZWI4NmNkOTQifQ=="/>
  </w:docVars>
  <w:rsids>
    <w:rsidRoot w:val="00E05CA2"/>
    <w:rsid w:val="005574FC"/>
    <w:rsid w:val="0083050D"/>
    <w:rsid w:val="008D5C51"/>
    <w:rsid w:val="00E05CA2"/>
    <w:rsid w:val="038325D2"/>
    <w:rsid w:val="067A7CBC"/>
    <w:rsid w:val="06C158EB"/>
    <w:rsid w:val="12170AB5"/>
    <w:rsid w:val="125A4E46"/>
    <w:rsid w:val="13946135"/>
    <w:rsid w:val="17222A60"/>
    <w:rsid w:val="1A750A6F"/>
    <w:rsid w:val="1C0227D6"/>
    <w:rsid w:val="1C7C5BCD"/>
    <w:rsid w:val="231610EA"/>
    <w:rsid w:val="2D5B3AF4"/>
    <w:rsid w:val="2E8452CD"/>
    <w:rsid w:val="2EF17C3F"/>
    <w:rsid w:val="302D74D4"/>
    <w:rsid w:val="31C0486E"/>
    <w:rsid w:val="32935ADE"/>
    <w:rsid w:val="38084878"/>
    <w:rsid w:val="404F551A"/>
    <w:rsid w:val="41847666"/>
    <w:rsid w:val="42C35F6C"/>
    <w:rsid w:val="4436276D"/>
    <w:rsid w:val="448C05DF"/>
    <w:rsid w:val="4878122D"/>
    <w:rsid w:val="4CBE3427"/>
    <w:rsid w:val="4DEB45C9"/>
    <w:rsid w:val="4E8D4F03"/>
    <w:rsid w:val="4F7C7BCE"/>
    <w:rsid w:val="50D91050"/>
    <w:rsid w:val="5153495F"/>
    <w:rsid w:val="55EB785C"/>
    <w:rsid w:val="598558D1"/>
    <w:rsid w:val="5B01367D"/>
    <w:rsid w:val="5B525C87"/>
    <w:rsid w:val="5C052CF9"/>
    <w:rsid w:val="5C164F06"/>
    <w:rsid w:val="5DA402F0"/>
    <w:rsid w:val="5DDE3802"/>
    <w:rsid w:val="605B738C"/>
    <w:rsid w:val="60966616"/>
    <w:rsid w:val="62645240"/>
    <w:rsid w:val="64F658D5"/>
    <w:rsid w:val="6554084E"/>
    <w:rsid w:val="662A7F2C"/>
    <w:rsid w:val="6692162D"/>
    <w:rsid w:val="66AD6467"/>
    <w:rsid w:val="694A4441"/>
    <w:rsid w:val="6CF80FA0"/>
    <w:rsid w:val="70DC18E7"/>
    <w:rsid w:val="720B57E7"/>
    <w:rsid w:val="734B3290"/>
    <w:rsid w:val="73C848E1"/>
    <w:rsid w:val="73E536E4"/>
    <w:rsid w:val="74475523"/>
    <w:rsid w:val="746261F1"/>
    <w:rsid w:val="78AF606F"/>
    <w:rsid w:val="7DE62533"/>
    <w:rsid w:val="7DFA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424</Characters>
  <Lines>3</Lines>
  <Paragraphs>1</Paragraphs>
  <TotalTime>10</TotalTime>
  <ScaleCrop>false</ScaleCrop>
  <LinksUpToDate>false</LinksUpToDate>
  <CharactersWithSpaces>497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2023-11-03T00:10:00Z</dcterms:created>
  <dc:creator>Windows 用户</dc:creator>
  <cp:lastModifiedBy>田静</cp:lastModifiedBy>
  <dcterms:modified xsi:type="dcterms:W3CDTF">2024-04-07T00:45:24Z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A8A528E15EA9423BB8C98ED9B5EEA37E_13</vt:lpwstr>
  </property>
</Properties>
</file>