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after="120" w:line="640" w:lineRule="exact"/>
        <w:jc w:val="center"/>
        <w:textAlignment w:val="center"/>
        <w:rPr>
          <w:rFonts w:ascii="华文中宋" w:hAnsi="华文中宋" w:eastAsia="华文中宋"/>
          <w:b/>
          <w:sz w:val="28"/>
          <w:szCs w:val="20"/>
        </w:rPr>
      </w:pPr>
      <w:r>
        <w:rPr>
          <w:rFonts w:hint="eastAsia" w:ascii="华文中宋" w:hAnsi="华文中宋" w:eastAsia="华文中宋"/>
          <w:b/>
          <w:sz w:val="28"/>
          <w:szCs w:val="20"/>
        </w:rPr>
        <w:t>南京市劳动学科</w:t>
      </w:r>
      <w:r>
        <w:rPr>
          <w:rFonts w:ascii="华文中宋" w:hAnsi="华文中宋" w:eastAsia="华文中宋"/>
          <w:b/>
          <w:sz w:val="28"/>
          <w:szCs w:val="20"/>
        </w:rPr>
        <w:t>教研活动方案</w:t>
      </w:r>
    </w:p>
    <w:p>
      <w:pPr>
        <w:autoSpaceDN w:val="0"/>
        <w:spacing w:before="120" w:after="120" w:line="520" w:lineRule="exact"/>
        <w:jc w:val="center"/>
        <w:textAlignment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（20</w:t>
      </w:r>
      <w:r>
        <w:rPr>
          <w:rFonts w:ascii="仿宋" w:hAnsi="仿宋" w:eastAsia="仿宋"/>
          <w:sz w:val="24"/>
        </w:rPr>
        <w:t>23</w:t>
      </w:r>
      <w:r>
        <w:rPr>
          <w:rFonts w:hint="eastAsia" w:ascii="仿宋" w:hAnsi="仿宋" w:eastAsia="仿宋"/>
          <w:sz w:val="24"/>
        </w:rPr>
        <w:t>-20</w:t>
      </w:r>
      <w:r>
        <w:rPr>
          <w:rFonts w:ascii="仿宋" w:hAnsi="仿宋" w:eastAsia="仿宋"/>
          <w:sz w:val="24"/>
        </w:rPr>
        <w:t>24</w:t>
      </w:r>
      <w:r>
        <w:rPr>
          <w:rFonts w:hint="eastAsia" w:ascii="仿宋" w:hAnsi="仿宋" w:eastAsia="仿宋"/>
          <w:sz w:val="24"/>
        </w:rPr>
        <w:t>学年度第二学期第</w:t>
      </w:r>
      <w:r>
        <w:rPr>
          <w:rFonts w:hint="eastAsia" w:ascii="仿宋" w:hAnsi="仿宋" w:eastAsia="仿宋"/>
        </w:rPr>
        <w:t>9</w:t>
      </w:r>
      <w:r>
        <w:rPr>
          <w:rFonts w:hint="eastAsia" w:ascii="仿宋" w:hAnsi="仿宋" w:eastAsia="仿宋"/>
          <w:sz w:val="24"/>
        </w:rPr>
        <w:t>周周二，20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4年4月16日）</w:t>
      </w:r>
    </w:p>
    <w:p>
      <w:pPr>
        <w:autoSpaceDN w:val="0"/>
        <w:spacing w:before="120" w:after="120" w:line="520" w:lineRule="exact"/>
        <w:textAlignment w:val="center"/>
        <w:rPr>
          <w:rFonts w:ascii="黑体" w:hAnsi="楷体_GB2312" w:eastAsia="黑体"/>
          <w:b/>
          <w:sz w:val="24"/>
        </w:rPr>
      </w:pPr>
      <w:r>
        <w:rPr>
          <w:rFonts w:ascii="黑体" w:hAnsi="楷体_GB2312" w:eastAsia="黑体"/>
          <w:b/>
          <w:sz w:val="24"/>
        </w:rPr>
        <w:t>一、活动主题</w:t>
      </w:r>
      <w:bookmarkStart w:id="0" w:name="_GoBack"/>
      <w:bookmarkEnd w:id="0"/>
    </w:p>
    <w:p>
      <w:pPr>
        <w:autoSpaceDN w:val="0"/>
        <w:spacing w:line="520" w:lineRule="exact"/>
        <w:ind w:firstLine="480" w:firstLineChars="200"/>
        <w:textAlignment w:val="center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工业文明与时代创新——以“劳”促情 因“语”而动</w:t>
      </w:r>
    </w:p>
    <w:p>
      <w:pPr>
        <w:autoSpaceDN w:val="0"/>
        <w:spacing w:before="120" w:after="120" w:line="520" w:lineRule="exact"/>
        <w:textAlignment w:val="center"/>
        <w:rPr>
          <w:rFonts w:ascii="黑体" w:hAnsi="楷体_GB2312" w:eastAsia="黑体"/>
          <w:b/>
          <w:sz w:val="24"/>
        </w:rPr>
      </w:pPr>
      <w:r>
        <w:rPr>
          <w:rFonts w:ascii="黑体" w:hAnsi="楷体_GB2312" w:eastAsia="黑体"/>
          <w:b/>
          <w:sz w:val="24"/>
        </w:rPr>
        <w:t>二、</w:t>
      </w:r>
      <w:r>
        <w:rPr>
          <w:rFonts w:hint="eastAsia" w:ascii="黑体" w:hAnsi="楷体_GB2312" w:eastAsia="黑体"/>
          <w:b/>
          <w:sz w:val="24"/>
        </w:rPr>
        <w:t>活动目标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1．在直接经历劳动成果和物质财富的创造过程中学会使用工具，掌握相关技术，树立正确的劳动观念，形成必备的劳动能力。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2．通过劳动实践，培养学生的工匠精神、劳动精神和创新精神。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3．通过苏教版课程、苏教版课程的校本化实施、劳动教育校本课程的对比研究，探寻劳动课程的校本化实施策略和路径。</w:t>
      </w:r>
    </w:p>
    <w:p>
      <w:pPr>
        <w:autoSpaceDN w:val="0"/>
        <w:spacing w:before="120" w:after="120" w:line="520" w:lineRule="exact"/>
        <w:textAlignment w:val="center"/>
        <w:rPr>
          <w:rFonts w:ascii="黑体" w:hAnsi="楷体_GB2312" w:eastAsia="黑体"/>
          <w:b/>
          <w:sz w:val="24"/>
        </w:rPr>
      </w:pPr>
      <w:r>
        <w:rPr>
          <w:rFonts w:hint="eastAsia" w:ascii="黑体" w:hAnsi="楷体_GB2312" w:eastAsia="黑体"/>
          <w:b/>
          <w:sz w:val="24"/>
        </w:rPr>
        <w:t>三</w:t>
      </w:r>
      <w:r>
        <w:rPr>
          <w:rFonts w:ascii="黑体" w:hAnsi="楷体_GB2312" w:eastAsia="黑体"/>
          <w:b/>
          <w:sz w:val="24"/>
        </w:rPr>
        <w:t>、活动内容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1．研究课：</w:t>
      </w:r>
      <w:r>
        <w:rPr>
          <w:rFonts w:ascii="仿宋" w:hAnsi="仿宋" w:eastAsia="仿宋"/>
          <w:sz w:val="24"/>
        </w:rPr>
        <w:t xml:space="preserve"> 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（1）</w:t>
      </w:r>
      <w:r>
        <w:rPr>
          <w:rFonts w:ascii="仿宋" w:hAnsi="仿宋" w:eastAsia="仿宋"/>
          <w:sz w:val="24"/>
        </w:rPr>
        <w:t>13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0—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:</w:t>
      </w:r>
      <w:r>
        <w:rPr>
          <w:rFonts w:hint="eastAsia" w:ascii="仿宋" w:hAnsi="仿宋" w:eastAsia="仿宋"/>
          <w:sz w:val="24"/>
        </w:rPr>
        <w:t xml:space="preserve"> 药膳粽子，校本课程，授课教师：苏展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ascii="仿宋" w:hAnsi="仿宋" w:eastAsia="仿宋"/>
          <w:color w:val="FF0000"/>
          <w:sz w:val="24"/>
        </w:rPr>
      </w:pPr>
      <w:r>
        <w:rPr>
          <w:rFonts w:hint="eastAsia" w:ascii="仿宋" w:hAnsi="仿宋" w:eastAsia="仿宋"/>
          <w:sz w:val="24"/>
        </w:rPr>
        <w:t>（2）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0—</w:t>
      </w:r>
      <w:r>
        <w:rPr>
          <w:rFonts w:ascii="仿宋" w:hAnsi="仿宋" w:eastAsia="仿宋"/>
          <w:sz w:val="24"/>
        </w:rPr>
        <w:t>15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:</w:t>
      </w:r>
      <w:r>
        <w:rPr>
          <w:rFonts w:hint="eastAsia" w:ascii="仿宋" w:hAnsi="仿宋" w:eastAsia="仿宋"/>
          <w:sz w:val="24"/>
        </w:rPr>
        <w:t xml:space="preserve"> 制作香囊（M</w:t>
      </w:r>
      <w:r>
        <w:rPr>
          <w:rFonts w:ascii="仿宋" w:hAnsi="仿宋" w:eastAsia="仿宋"/>
          <w:sz w:val="24"/>
        </w:rPr>
        <w:t>ake a sachet</w:t>
      </w:r>
      <w:r>
        <w:rPr>
          <w:rFonts w:hint="eastAsia" w:ascii="仿宋" w:hAnsi="仿宋" w:eastAsia="仿宋"/>
          <w:sz w:val="24"/>
        </w:rPr>
        <w:t>）,四下《缝沙包》校本化实施（双语教学），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授课教师：</w:t>
      </w:r>
      <w:r>
        <w:rPr>
          <w:rFonts w:hint="eastAsia" w:ascii="仿宋" w:hAnsi="仿宋" w:eastAsia="仿宋"/>
          <w:sz w:val="24"/>
        </w:rPr>
        <w:t>崔梦婕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（3）</w:t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0—</w:t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创意手提袋，四年级下册，授课教师：杨菁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</w:t>
      </w:r>
      <w:r>
        <w:rPr>
          <w:rFonts w:ascii="仿宋" w:hAnsi="仿宋" w:eastAsia="仿宋"/>
          <w:sz w:val="24"/>
        </w:rPr>
        <w:t>4</w:t>
      </w:r>
      <w:r>
        <w:rPr>
          <w:rFonts w:hint="eastAsia" w:ascii="仿宋" w:hAnsi="仿宋" w:eastAsia="仿宋"/>
          <w:sz w:val="24"/>
        </w:rPr>
        <w:t>）</w:t>
      </w:r>
      <w:r>
        <w:rPr>
          <w:rFonts w:ascii="仿宋" w:hAnsi="仿宋" w:eastAsia="仿宋"/>
          <w:sz w:val="24"/>
        </w:rPr>
        <w:t>15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50</w:t>
      </w:r>
      <w:r>
        <w:rPr>
          <w:rFonts w:hint="eastAsia" w:ascii="仿宋" w:hAnsi="仿宋" w:eastAsia="仿宋"/>
          <w:sz w:val="24"/>
        </w:rPr>
        <w:t>—</w:t>
      </w:r>
      <w:r>
        <w:rPr>
          <w:rFonts w:ascii="仿宋" w:hAnsi="仿宋" w:eastAsia="仿宋"/>
          <w:sz w:val="24"/>
        </w:rPr>
        <w:t>16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:</w:t>
      </w:r>
      <w:r>
        <w:rPr>
          <w:rFonts w:hint="eastAsia" w:ascii="仿宋" w:hAnsi="仿宋" w:eastAsia="仿宋"/>
          <w:sz w:val="24"/>
        </w:rPr>
        <w:t xml:space="preserve"> 微讲座《基于“桥”文化的劳动课程设计》，讲座教师：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宗思悦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2．互动研讨：专家、现场听课教师</w:t>
      </w:r>
    </w:p>
    <w:p>
      <w:pPr>
        <w:autoSpaceDN w:val="0"/>
        <w:spacing w:before="120" w:after="120" w:line="520" w:lineRule="exact"/>
        <w:textAlignment w:val="center"/>
        <w:rPr>
          <w:rFonts w:ascii="黑体" w:hAnsi="楷体_GB2312" w:eastAsia="黑体"/>
          <w:b/>
          <w:sz w:val="24"/>
        </w:rPr>
      </w:pPr>
      <w:r>
        <w:rPr>
          <w:rFonts w:hint="eastAsia" w:ascii="黑体" w:hAnsi="楷体_GB2312" w:eastAsia="黑体"/>
          <w:b/>
          <w:sz w:val="24"/>
        </w:rPr>
        <w:t>四、注意事项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 活动时间：20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4年4月16日（星期二）下午1:</w:t>
      </w:r>
      <w:r>
        <w:rPr>
          <w:rFonts w:ascii="仿宋" w:hAnsi="仿宋" w:eastAsia="仿宋"/>
          <w:sz w:val="24"/>
        </w:rPr>
        <w:t>20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 活动地点： 江北新区南京市琅琊路小学明发滨江分校三楼报告厅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 参加人员： 南京市小学劳动学科教师和各区劳动学科教研员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 承办单位： 江北新区教育发展中心、南京市琅琊路小学明发滨江分校</w:t>
      </w:r>
    </w:p>
    <w:p>
      <w:pPr>
        <w:widowControl/>
        <w:spacing w:line="528" w:lineRule="auto"/>
        <w:ind w:firstLine="480"/>
        <w:jc w:val="left"/>
        <w:textAlignment w:val="center"/>
        <w:rPr>
          <w:rFonts w:ascii="仿宋" w:hAnsi="仿宋" w:eastAsia="仿宋"/>
          <w:sz w:val="24"/>
        </w:rPr>
      </w:pPr>
    </w:p>
    <w:p>
      <w:pPr>
        <w:autoSpaceDN w:val="0"/>
        <w:spacing w:line="520" w:lineRule="exact"/>
        <w:ind w:firstLine="480" w:firstLineChars="200"/>
        <w:textAlignment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南京市琅琊路小学明发滨江分校地址及交通线路：</w:t>
      </w:r>
    </w:p>
    <w:p>
      <w:pPr>
        <w:autoSpaceDN w:val="0"/>
        <w:spacing w:line="520" w:lineRule="exact"/>
        <w:ind w:firstLine="482" w:firstLineChars="200"/>
        <w:textAlignment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学校地址：</w:t>
      </w:r>
      <w:r>
        <w:rPr>
          <w:rFonts w:hint="eastAsia" w:ascii="仿宋" w:hAnsi="仿宋" w:eastAsia="仿宋"/>
          <w:sz w:val="24"/>
        </w:rPr>
        <w:t>南京市江北新区滨江大道3号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ascii="仿宋" w:hAnsi="仿宋" w:eastAsia="仿宋"/>
          <w:sz w:val="24"/>
        </w:rPr>
      </w:pPr>
    </w:p>
    <w:p>
      <w:pPr>
        <w:autoSpaceDN w:val="0"/>
        <w:spacing w:line="520" w:lineRule="exact"/>
        <w:ind w:firstLine="482" w:firstLineChars="200"/>
        <w:textAlignment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交通线路：</w:t>
      </w:r>
      <w:r>
        <w:rPr>
          <w:rFonts w:hint="eastAsia" w:ascii="仿宋" w:hAnsi="仿宋" w:eastAsia="仿宋"/>
          <w:sz w:val="24"/>
        </w:rPr>
        <w:t>地铁三号线至柳州东路地铁站</w:t>
      </w:r>
    </w:p>
    <w:p>
      <w:pPr>
        <w:autoSpaceDN w:val="0"/>
        <w:ind w:firstLine="420" w:firstLineChars="200"/>
        <w:textAlignment w:val="center"/>
        <w:rPr>
          <w:rFonts w:ascii="仿宋" w:hAnsi="仿宋" w:eastAsia="仿宋"/>
          <w:sz w:val="24"/>
        </w:rPr>
      </w:pPr>
      <w:r>
        <w:rPr>
          <w:rFonts w:hint="eastAsia"/>
        </w:rPr>
        <w:drawing>
          <wp:inline distT="0" distB="0" distL="114300" distR="114300">
            <wp:extent cx="2809240" cy="2962910"/>
            <wp:effectExtent l="0" t="0" r="635" b="8890"/>
            <wp:docPr id="3" name="图片 3" descr="IMG_5796(20230417-08365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5796(20230417-083659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924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2NzFmMzRmZmM1NWE2OGM5Y2U5M2ViZGQwZDQ3NWQifQ=="/>
  </w:docVars>
  <w:rsids>
    <w:rsidRoot w:val="00172A27"/>
    <w:rsid w:val="0006593C"/>
    <w:rsid w:val="00080C46"/>
    <w:rsid w:val="0010262A"/>
    <w:rsid w:val="00172A27"/>
    <w:rsid w:val="001D4F6C"/>
    <w:rsid w:val="00204FE8"/>
    <w:rsid w:val="002227BB"/>
    <w:rsid w:val="00240CB0"/>
    <w:rsid w:val="0036331C"/>
    <w:rsid w:val="00370BCA"/>
    <w:rsid w:val="003A4C55"/>
    <w:rsid w:val="00475D7B"/>
    <w:rsid w:val="00480C51"/>
    <w:rsid w:val="005225E6"/>
    <w:rsid w:val="00540BE7"/>
    <w:rsid w:val="005D1797"/>
    <w:rsid w:val="00671303"/>
    <w:rsid w:val="00681282"/>
    <w:rsid w:val="006B4C61"/>
    <w:rsid w:val="006C406E"/>
    <w:rsid w:val="006E7BFF"/>
    <w:rsid w:val="007851CE"/>
    <w:rsid w:val="007D7244"/>
    <w:rsid w:val="00896E60"/>
    <w:rsid w:val="008B3807"/>
    <w:rsid w:val="00912A0A"/>
    <w:rsid w:val="00991279"/>
    <w:rsid w:val="009E282A"/>
    <w:rsid w:val="009F6167"/>
    <w:rsid w:val="00A055A8"/>
    <w:rsid w:val="00A119F8"/>
    <w:rsid w:val="00A45FCF"/>
    <w:rsid w:val="00A80905"/>
    <w:rsid w:val="00AD6910"/>
    <w:rsid w:val="00B23140"/>
    <w:rsid w:val="00BE60DB"/>
    <w:rsid w:val="00BE7C99"/>
    <w:rsid w:val="00C008C3"/>
    <w:rsid w:val="00C26D3D"/>
    <w:rsid w:val="00CC25AB"/>
    <w:rsid w:val="00DA35DB"/>
    <w:rsid w:val="00DA6E23"/>
    <w:rsid w:val="00E11269"/>
    <w:rsid w:val="00E1362C"/>
    <w:rsid w:val="00F02F83"/>
    <w:rsid w:val="00F4243B"/>
    <w:rsid w:val="00FA151C"/>
    <w:rsid w:val="07D45D69"/>
    <w:rsid w:val="172A5925"/>
    <w:rsid w:val="6A0C2F1F"/>
    <w:rsid w:val="7DF8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96</Words>
  <Characters>549</Characters>
  <Lines>4</Lines>
  <Paragraphs>1</Paragraphs>
  <TotalTime>6</TotalTime>
  <ScaleCrop>false</ScaleCrop>
  <LinksUpToDate>false</LinksUpToDate>
  <CharactersWithSpaces>644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2024-04-08T00:26:00Z</dcterms:created>
  <dc:creator>User</dc:creator>
  <cp:lastModifiedBy>宋锡成</cp:lastModifiedBy>
  <dcterms:modified xsi:type="dcterms:W3CDTF">2024-04-10T07:07:47Z</dcterms:modified>
  <dc:title>鼓楼区、玄武区、白下区初中信息技术三区联片教研活动方案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98104951A2314C5CB0E29C5B2BC7AA8C_13</vt:lpwstr>
  </property>
</Properties>
</file>