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南京市教学研究室暨南京江北新区高品质高中学科建设</w:t>
      </w:r>
    </w:p>
    <w:p>
      <w:pPr>
        <w:jc w:val="center"/>
        <w:rPr>
          <w:rFonts w:ascii="Times New Roman" w:hAnsi="Times New Roman" w:eastAsia="微软雅黑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微软雅黑" w:cs="Times New Roman"/>
          <w:b/>
          <w:bCs/>
          <w:sz w:val="44"/>
          <w:szCs w:val="44"/>
          <w:lang w:eastAsia="zh-CN"/>
        </w:rPr>
        <w:t>大厂高级中学</w:t>
      </w:r>
      <w:r>
        <w:rPr>
          <w:rFonts w:hint="eastAsia" w:ascii="Times New Roman" w:hAnsi="Times New Roman" w:eastAsia="微软雅黑" w:cs="Times New Roman"/>
          <w:b/>
          <w:bCs/>
          <w:sz w:val="44"/>
          <w:szCs w:val="44"/>
          <w:lang w:val="en-US" w:eastAsia="zh-CN"/>
        </w:rPr>
        <w:t>优学课堂</w:t>
      </w:r>
      <w:r>
        <w:rPr>
          <w:rFonts w:hint="eastAsia" w:ascii="Times New Roman" w:hAnsi="Times New Roman" w:eastAsia="微软雅黑" w:cs="Times New Roman"/>
          <w:b/>
          <w:bCs/>
          <w:sz w:val="44"/>
          <w:szCs w:val="44"/>
          <w:lang w:eastAsia="zh-CN"/>
        </w:rPr>
        <w:t>推进</w:t>
      </w:r>
      <w:r>
        <w:rPr>
          <w:rFonts w:ascii="Times New Roman" w:hAnsi="Times New Roman" w:eastAsia="微软雅黑" w:cs="Times New Roman"/>
          <w:b/>
          <w:bCs/>
          <w:sz w:val="44"/>
          <w:szCs w:val="44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“物格无止境，理运有常时”这句名言表达了人们对于认识世界和掌握规律的看法，也适用于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形容物理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>教学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的探索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和研究。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教师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在认识和探索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教学的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过程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中，需要不断地更新和调整自己的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认知，同时也需要保持对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教学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规律和现象的持续探索和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研究。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为此大厂高级中学联合扬子中学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共同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组织</w:t>
      </w:r>
      <w:r>
        <w:rPr>
          <w:rFonts w:hint="eastAsia" w:ascii="宋体" w:hAnsi="宋体" w:eastAsia="宋体" w:cs="宋体"/>
          <w:sz w:val="24"/>
          <w:szCs w:val="24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物无止境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理有恒时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教学研究活动。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  <w:lang w:eastAsia="zh-CN"/>
        </w:rPr>
        <w:t>、</w:t>
      </w:r>
      <w:r>
        <w:rPr>
          <w:rFonts w:ascii="Times New Roman" w:hAnsi="Times New Roman" w:cs="Times New Roman"/>
          <w:szCs w:val="21"/>
        </w:rPr>
        <w:t xml:space="preserve"> 时间：202</w:t>
      </w:r>
      <w:r>
        <w:rPr>
          <w:rFonts w:hint="eastAsia" w:ascii="Times New Roman" w:hAnsi="Times New Roman" w:cs="Times New Roman"/>
          <w:szCs w:val="21"/>
          <w:lang w:val="en-US" w:eastAsia="zh-CN"/>
        </w:rPr>
        <w:t>4</w:t>
      </w:r>
      <w:r>
        <w:rPr>
          <w:rFonts w:ascii="Times New Roman" w:hAnsi="Times New Roman" w:cs="Times New Roman"/>
          <w:szCs w:val="21"/>
        </w:rPr>
        <w:t>年</w:t>
      </w:r>
      <w:r>
        <w:rPr>
          <w:rFonts w:hint="eastAsia" w:ascii="Times New Roman" w:hAnsi="Times New Roman" w:cs="Times New Roman"/>
          <w:szCs w:val="21"/>
          <w:lang w:val="en-US" w:eastAsia="zh-CN"/>
        </w:rPr>
        <w:t>4</w:t>
      </w:r>
      <w:r>
        <w:rPr>
          <w:rFonts w:ascii="Times New Roman" w:hAnsi="Times New Roman" w:cs="Times New Roman"/>
          <w:szCs w:val="21"/>
        </w:rPr>
        <w:t>月</w:t>
      </w:r>
      <w:r>
        <w:rPr>
          <w:rFonts w:hint="eastAsia" w:ascii="Times New Roman" w:hAnsi="Times New Roman" w:cs="Times New Roman"/>
          <w:szCs w:val="21"/>
          <w:lang w:val="en-US" w:eastAsia="zh-CN"/>
        </w:rPr>
        <w:t>12</w:t>
      </w:r>
      <w:r>
        <w:rPr>
          <w:rFonts w:ascii="Times New Roman" w:hAnsi="Times New Roman" w:cs="Times New Roman"/>
          <w:szCs w:val="21"/>
        </w:rPr>
        <w:t>日（星期</w:t>
      </w:r>
      <w:r>
        <w:rPr>
          <w:rFonts w:hint="eastAsia" w:ascii="Times New Roman" w:hAnsi="Times New Roman" w:cs="Times New Roman"/>
          <w:szCs w:val="21"/>
          <w:lang w:eastAsia="zh-CN"/>
        </w:rPr>
        <w:t>五</w:t>
      </w:r>
      <w:r>
        <w:rPr>
          <w:rFonts w:ascii="Times New Roman" w:hAnsi="Times New Roman" w:cs="Times New Roman"/>
          <w:szCs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cs="Times New Roman"/>
          <w:szCs w:val="21"/>
          <w:lang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hint="eastAsia" w:ascii="Times New Roman" w:hAnsi="Times New Roman" w:cs="Times New Roman"/>
          <w:szCs w:val="21"/>
          <w:lang w:eastAsia="zh-CN"/>
        </w:rPr>
        <w:t>、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hint="eastAsia" w:ascii="Times New Roman" w:hAnsi="Times New Roman" w:cs="Times New Roman"/>
          <w:szCs w:val="21"/>
          <w:lang w:eastAsia="zh-CN"/>
        </w:rPr>
        <w:t>内容</w:t>
      </w: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125"/>
        <w:gridCol w:w="2805"/>
        <w:gridCol w:w="1352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同课异构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授课人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上课</w:t>
            </w:r>
            <w:r>
              <w:rPr>
                <w:rFonts w:hint="eastAsia"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上课地点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机械能守恒定律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史文慧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南京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市大厂高级中学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~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求真楼西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录播教室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机械能守恒定律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陈昊</w:t>
            </w: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南京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师范大学附属扬子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中学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9:00</w:t>
            </w:r>
            <w:r>
              <w:rPr>
                <w:rFonts w:hint="eastAsia" w:ascii="Times New Roman" w:hAnsi="Times New Roman" w:cs="Times New Roman"/>
                <w:szCs w:val="21"/>
              </w:rPr>
              <w:t>～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9:40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求真楼西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录播教室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cs="Times New Roman"/>
          <w:szCs w:val="21"/>
          <w:lang w:val="en-US" w:eastAsia="zh-CN"/>
        </w:rPr>
      </w:pPr>
    </w:p>
    <w:tbl>
      <w:tblPr>
        <w:tblStyle w:val="3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3"/>
        <w:gridCol w:w="1140"/>
        <w:gridCol w:w="2637"/>
        <w:gridCol w:w="1505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讲座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讲座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人</w:t>
            </w:r>
          </w:p>
        </w:tc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单位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讲座</w:t>
            </w:r>
            <w:r>
              <w:rPr>
                <w:rFonts w:hint="eastAsia" w:ascii="Times New Roman" w:hAnsi="Times New Roman" w:cs="Times New Roman"/>
                <w:szCs w:val="21"/>
              </w:rPr>
              <w:t>时间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讲座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物无止境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印宏</w:t>
            </w:r>
          </w:p>
        </w:tc>
        <w:tc>
          <w:tcPr>
            <w:tcW w:w="26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南京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市大厂高级中学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  <w:r>
              <w:rPr>
                <w:rFonts w:hint="eastAsia" w:ascii="Times New Roman" w:hAnsi="Times New Roman" w:cs="Times New Roman"/>
                <w:szCs w:val="21"/>
              </w:rPr>
              <w:t>~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cs="Times New Roman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szCs w:val="21"/>
              </w:rPr>
              <w:t>0</w:t>
            </w:r>
          </w:p>
        </w:tc>
        <w:tc>
          <w:tcPr>
            <w:tcW w:w="1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求真楼西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录播教室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cs="Times New Roman"/>
          <w:szCs w:val="21"/>
          <w:lang w:eastAsia="zh-CN"/>
        </w:rPr>
        <w:t>、</w:t>
      </w:r>
      <w:r>
        <w:rPr>
          <w:rFonts w:hint="eastAsia" w:ascii="Times New Roman" w:hAnsi="Times New Roman" w:cs="Times New Roman"/>
          <w:szCs w:val="21"/>
        </w:rPr>
        <w:t>参与人员：江北新区高</w:t>
      </w:r>
      <w:r>
        <w:rPr>
          <w:rFonts w:hint="eastAsia" w:ascii="Times New Roman" w:hAnsi="Times New Roman" w:cs="Times New Roman"/>
          <w:szCs w:val="21"/>
          <w:lang w:eastAsia="zh-CN"/>
        </w:rPr>
        <w:t>中</w:t>
      </w:r>
      <w:r>
        <w:rPr>
          <w:rFonts w:hint="eastAsia" w:ascii="Times New Roman" w:hAnsi="Times New Roman" w:cs="Times New Roman"/>
          <w:szCs w:val="21"/>
        </w:rPr>
        <w:t>物理教师。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ascii="Times New Roman" w:hAnsi="Times New Roman" w:cs="Times New Roman"/>
          <w:szCs w:val="21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南京市教学研究室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南京市江北新区教育发展中心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right"/>
        <w:textAlignment w:val="auto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202</w:t>
      </w:r>
      <w:r>
        <w:rPr>
          <w:rFonts w:hint="eastAsia" w:ascii="Times New Roman" w:hAnsi="Times New Roman" w:cs="Times New Roman"/>
          <w:szCs w:val="21"/>
          <w:lang w:val="en-US" w:eastAsia="zh-CN"/>
        </w:rPr>
        <w:t>4</w:t>
      </w:r>
      <w:r>
        <w:rPr>
          <w:rFonts w:hint="eastAsia" w:ascii="Times New Roman" w:hAnsi="Times New Roman" w:cs="Times New Roman"/>
          <w:szCs w:val="21"/>
        </w:rPr>
        <w:t>年</w:t>
      </w:r>
      <w:r>
        <w:rPr>
          <w:rFonts w:hint="eastAsia" w:ascii="Times New Roman" w:hAnsi="Times New Roman" w:cs="Times New Roman"/>
          <w:szCs w:val="21"/>
          <w:lang w:val="en-US" w:eastAsia="zh-CN"/>
        </w:rPr>
        <w:t>3</w:t>
      </w:r>
      <w:r>
        <w:rPr>
          <w:rFonts w:hint="eastAsia" w:ascii="Times New Roman" w:hAnsi="Times New Roman" w:cs="Times New Roman"/>
          <w:szCs w:val="21"/>
        </w:rPr>
        <w:t>月</w:t>
      </w:r>
      <w:r>
        <w:rPr>
          <w:rFonts w:hint="eastAsia" w:ascii="Times New Roman" w:hAnsi="Times New Roman" w:cs="Times New Roman"/>
          <w:szCs w:val="21"/>
          <w:lang w:val="en-US" w:eastAsia="zh-CN"/>
        </w:rPr>
        <w:t>15</w:t>
      </w:r>
      <w:r>
        <w:rPr>
          <w:rFonts w:hint="eastAsia" w:ascii="Times New Roman" w:hAnsi="Times New Roman" w:cs="Times New Roman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mEzMDIzYjgyZDc4NjcwYWRmZjA5OTkwNzhlMmUifQ=="/>
  </w:docVars>
  <w:rsids>
    <w:rsidRoot w:val="6FE30BCA"/>
    <w:rsid w:val="63550093"/>
    <w:rsid w:val="6FE3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397</Characters>
  <Lines>0</Lines>
  <Paragraphs>0</Paragraphs>
  <TotalTime>34</TotalTime>
  <ScaleCrop>false</ScaleCrop>
  <LinksUpToDate>false</LinksUpToDate>
  <CharactersWithSpaces>409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2024-03-14T01:36:00Z</dcterms:created>
  <dc:creator>dcgz</dc:creator>
  <cp:lastModifiedBy>dcgz</cp:lastModifiedBy>
  <dcterms:modified xsi:type="dcterms:W3CDTF">2024-03-15T10:29:29Z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9BCBFDFB05074C5FB06445FC930024D6</vt:lpwstr>
  </property>
</Properties>
</file>