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40" w:lineRule="auto"/>
        <w:ind w:firstLine="640" w:firstLineChars="200"/>
        <w:jc w:val="center"/>
        <w:rPr>
          <w:rFonts w:hint="eastAsia" w:ascii="黑体" w:hAnsi="黑体" w:eastAsia="黑体" w:cs="黑体"/>
          <w:bCs/>
          <w:sz w:val="32"/>
          <w:szCs w:val="32"/>
          <w:lang w:eastAsia="zh-CN"/>
        </w:rPr>
      </w:pPr>
      <w:r>
        <w:rPr>
          <w:rFonts w:hint="eastAsia" w:ascii="黑体" w:hAnsi="黑体" w:eastAsia="黑体" w:cs="黑体"/>
          <w:bCs/>
          <w:sz w:val="32"/>
          <w:szCs w:val="32"/>
          <w:lang w:eastAsia="zh-CN"/>
        </w:rPr>
        <w:t>江北新区小学英语第</w:t>
      </w:r>
      <w:r>
        <w:rPr>
          <w:rFonts w:hint="eastAsia" w:ascii="黑体" w:hAnsi="黑体" w:eastAsia="黑体" w:cs="黑体"/>
          <w:bCs/>
          <w:sz w:val="32"/>
          <w:szCs w:val="32"/>
          <w:lang w:val="en-US" w:eastAsia="zh-CN"/>
        </w:rPr>
        <w:t>一</w:t>
      </w:r>
      <w:r>
        <w:rPr>
          <w:rFonts w:hint="eastAsia" w:ascii="黑体" w:hAnsi="黑体" w:eastAsia="黑体" w:cs="黑体"/>
          <w:bCs/>
          <w:sz w:val="32"/>
          <w:szCs w:val="32"/>
          <w:lang w:eastAsia="zh-CN"/>
        </w:rPr>
        <w:t>学段</w:t>
      </w:r>
      <w:r>
        <w:rPr>
          <w:rFonts w:hint="eastAsia" w:ascii="黑体" w:hAnsi="黑体" w:eastAsia="黑体" w:cs="黑体"/>
          <w:bCs/>
          <w:sz w:val="32"/>
          <w:szCs w:val="32"/>
          <w:lang w:val="en-US" w:eastAsia="zh-CN"/>
        </w:rPr>
        <w:t>全员培训活动</w:t>
      </w:r>
      <w:r>
        <w:rPr>
          <w:rFonts w:hint="eastAsia" w:ascii="黑体" w:hAnsi="黑体" w:eastAsia="黑体" w:cs="黑体"/>
          <w:bCs/>
          <w:sz w:val="32"/>
          <w:szCs w:val="32"/>
          <w:lang w:eastAsia="zh-CN"/>
        </w:rPr>
        <w:t>方案</w:t>
      </w:r>
    </w:p>
    <w:p>
      <w:pPr>
        <w:spacing w:after="0" w:line="360" w:lineRule="auto"/>
        <w:jc w:val="both"/>
        <w:rPr>
          <w:rFonts w:ascii="宋体" w:hAnsi="宋体" w:eastAsia="宋体" w:cs="宋体"/>
          <w:b/>
          <w:lang w:eastAsia="zh-CN"/>
        </w:rPr>
      </w:pPr>
      <w:r>
        <w:rPr>
          <w:rFonts w:hint="eastAsia" w:ascii="宋体" w:hAnsi="宋体" w:eastAsia="宋体" w:cs="宋体"/>
          <w:b/>
          <w:lang w:eastAsia="zh-CN"/>
        </w:rPr>
        <w:t>一、活动主题</w:t>
      </w:r>
    </w:p>
    <w:p>
      <w:pPr>
        <w:spacing w:after="0" w:line="360" w:lineRule="auto"/>
        <w:ind w:firstLine="480" w:firstLineChars="200"/>
        <w:jc w:val="both"/>
        <w:rPr>
          <w:rFonts w:ascii="宋体" w:hAnsi="宋体" w:eastAsia="宋体" w:cs="宋体"/>
          <w:bCs/>
          <w:lang w:eastAsia="zh-CN"/>
        </w:rPr>
      </w:pPr>
      <w:r>
        <w:rPr>
          <w:rFonts w:ascii="宋体" w:hAnsi="宋体" w:eastAsia="宋体" w:cs="宋体"/>
          <w:bCs/>
          <w:lang w:eastAsia="zh-CN"/>
        </w:rPr>
        <w:t>聚焦单元整体教学</w:t>
      </w:r>
      <w:r>
        <w:rPr>
          <w:rFonts w:hint="eastAsia" w:ascii="宋体" w:hAnsi="宋体" w:eastAsia="宋体" w:cs="宋体"/>
          <w:bCs/>
          <w:lang w:eastAsia="zh-CN"/>
        </w:rPr>
        <w:t>，</w:t>
      </w:r>
      <w:r>
        <w:rPr>
          <w:rFonts w:ascii="宋体" w:hAnsi="宋体" w:eastAsia="宋体" w:cs="宋体"/>
          <w:bCs/>
          <w:lang w:eastAsia="zh-CN"/>
        </w:rPr>
        <w:t>赋能英语核心素养</w:t>
      </w:r>
    </w:p>
    <w:p>
      <w:pPr>
        <w:spacing w:after="0" w:line="360" w:lineRule="auto"/>
        <w:rPr>
          <w:rFonts w:ascii="宋体" w:hAnsi="宋体" w:eastAsia="宋体" w:cs="宋体"/>
          <w:b/>
          <w:bCs/>
          <w:lang w:eastAsia="zh-CN"/>
        </w:rPr>
      </w:pPr>
      <w:r>
        <w:rPr>
          <w:rFonts w:hint="eastAsia" w:ascii="宋体" w:hAnsi="宋体" w:eastAsia="宋体" w:cs="宋体"/>
          <w:b/>
          <w:bCs/>
          <w:lang w:eastAsia="zh-CN"/>
        </w:rPr>
        <w:t>二、活动目的</w:t>
      </w:r>
    </w:p>
    <w:p>
      <w:pPr>
        <w:spacing w:after="0" w:line="360" w:lineRule="auto"/>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小学英语课堂教学在单元整体教学与英语学科核心素养之间有着必要的联系和梯度，在单元课程整合设计下，学生英语学习有了更充分的综合性意义，同时，立足现代核心素养的全面推进，教师教学时则要将其充分融入其中，以促使学生在学习单元英语知识的同时，实现综合素养的发展，各部分能力都能得到有效提升。在此过程中，教师则要深入剖析教材，进而确定教学方向，制定更科学的设计方案开展教学。江北新区小学英语第一学段组织开展以“聚焦单元整体教学，赋能英语核心素养”为主题的专题研讨，帮助英语教师基于核心素养的要求，进行有效的单元整体教学设计，在扎实推进基于主题意义引领的单元整体教学研究和实践中，聚力前行，以提升学生英语核心素养。</w:t>
      </w:r>
    </w:p>
    <w:p>
      <w:pPr>
        <w:spacing w:after="0" w:line="360" w:lineRule="auto"/>
        <w:rPr>
          <w:rFonts w:ascii="宋体" w:hAnsi="宋体" w:eastAsia="宋体" w:cs="宋体"/>
          <w:b/>
          <w:bCs/>
          <w:lang w:eastAsia="zh-CN"/>
        </w:rPr>
      </w:pPr>
      <w:r>
        <w:rPr>
          <w:rFonts w:hint="eastAsia" w:ascii="宋体" w:hAnsi="宋体" w:eastAsia="宋体" w:cs="宋体"/>
          <w:b/>
          <w:bCs/>
          <w:lang w:eastAsia="zh-CN"/>
        </w:rPr>
        <w:t>三、主办单位</w:t>
      </w:r>
    </w:p>
    <w:p>
      <w:pPr>
        <w:spacing w:after="0" w:line="360" w:lineRule="auto"/>
        <w:ind w:firstLine="480" w:firstLineChars="200"/>
        <w:rPr>
          <w:rFonts w:ascii="宋体" w:hAnsi="宋体" w:eastAsia="宋体" w:cs="宋体"/>
          <w:lang w:eastAsia="zh-CN"/>
        </w:rPr>
      </w:pPr>
      <w:r>
        <w:rPr>
          <w:rFonts w:hint="eastAsia" w:ascii="宋体" w:hAnsi="宋体" w:eastAsia="宋体" w:cs="宋体"/>
          <w:lang w:eastAsia="zh-CN"/>
        </w:rPr>
        <w:t>南京市江北新区教育发展中心</w:t>
      </w:r>
    </w:p>
    <w:p>
      <w:pPr>
        <w:spacing w:after="0" w:line="360" w:lineRule="auto"/>
        <w:rPr>
          <w:rFonts w:ascii="宋体" w:hAnsi="宋体" w:eastAsia="宋体" w:cs="宋体"/>
          <w:b/>
          <w:bCs/>
          <w:lang w:eastAsia="zh-CN"/>
        </w:rPr>
      </w:pPr>
      <w:r>
        <w:rPr>
          <w:rFonts w:hint="eastAsia" w:ascii="宋体" w:hAnsi="宋体" w:eastAsia="宋体" w:cs="宋体"/>
          <w:b/>
          <w:bCs/>
          <w:lang w:eastAsia="zh-CN"/>
        </w:rPr>
        <w:t>四、承办单位</w:t>
      </w:r>
    </w:p>
    <w:p>
      <w:pPr>
        <w:spacing w:after="0" w:line="360" w:lineRule="auto"/>
        <w:ind w:firstLine="480" w:firstLineChars="200"/>
        <w:rPr>
          <w:rFonts w:ascii="宋体" w:hAnsi="宋体" w:eastAsia="宋体" w:cs="宋体"/>
          <w:lang w:eastAsia="zh-CN"/>
        </w:rPr>
      </w:pPr>
      <w:bookmarkStart w:id="0" w:name="_Hlk87359200"/>
      <w:r>
        <w:rPr>
          <w:rFonts w:hint="eastAsia" w:ascii="宋体" w:hAnsi="宋体" w:eastAsia="宋体" w:cs="宋体"/>
          <w:lang w:eastAsia="zh-CN"/>
        </w:rPr>
        <w:t>南京市晓庄学院顶山实验小学（定向河校区）</w:t>
      </w:r>
    </w:p>
    <w:bookmarkEnd w:id="0"/>
    <w:p>
      <w:pPr>
        <w:spacing w:after="0" w:line="360" w:lineRule="auto"/>
        <w:rPr>
          <w:rFonts w:ascii="宋体" w:hAnsi="宋体" w:eastAsia="宋体" w:cs="宋体"/>
          <w:b/>
          <w:bCs/>
          <w:lang w:eastAsia="zh-CN"/>
        </w:rPr>
      </w:pPr>
      <w:r>
        <w:rPr>
          <w:rFonts w:hint="eastAsia" w:ascii="宋体" w:hAnsi="宋体" w:eastAsia="宋体" w:cs="宋体"/>
          <w:b/>
          <w:bCs/>
          <w:lang w:eastAsia="zh-CN"/>
        </w:rPr>
        <w:t>五、参与对象</w:t>
      </w:r>
    </w:p>
    <w:p>
      <w:pPr>
        <w:spacing w:after="0" w:line="360" w:lineRule="auto"/>
        <w:ind w:firstLine="560"/>
        <w:jc w:val="both"/>
        <w:rPr>
          <w:rFonts w:hint="eastAsia" w:ascii="宋体" w:hAnsi="宋体" w:eastAsia="宋体" w:cs="宋体"/>
          <w:b/>
          <w:bCs/>
          <w:lang w:eastAsia="zh-CN"/>
        </w:rPr>
      </w:pPr>
      <w:r>
        <w:rPr>
          <w:rFonts w:hint="eastAsia" w:ascii="宋体" w:hAnsi="宋体" w:eastAsia="宋体" w:cs="宋体"/>
          <w:bCs/>
          <w:lang w:eastAsia="zh-CN"/>
        </w:rPr>
        <w:t>江北新区小学英语第</w:t>
      </w:r>
      <w:r>
        <w:rPr>
          <w:rFonts w:hint="eastAsia" w:ascii="宋体" w:hAnsi="宋体" w:eastAsia="宋体" w:cs="宋体"/>
          <w:bCs/>
          <w:lang w:val="en-US" w:eastAsia="zh-CN"/>
        </w:rPr>
        <w:t>一</w:t>
      </w:r>
      <w:r>
        <w:rPr>
          <w:rFonts w:hint="eastAsia" w:ascii="宋体" w:hAnsi="宋体" w:eastAsia="宋体" w:cs="宋体"/>
          <w:bCs/>
          <w:lang w:eastAsia="zh-CN"/>
        </w:rPr>
        <w:t>学段全体成员</w:t>
      </w:r>
    </w:p>
    <w:p>
      <w:pPr>
        <w:spacing w:after="0" w:line="360" w:lineRule="auto"/>
        <w:rPr>
          <w:rFonts w:ascii="宋体" w:hAnsi="宋体" w:eastAsia="宋体" w:cs="宋体"/>
          <w:b/>
          <w:bCs/>
          <w:lang w:eastAsia="zh-CN"/>
        </w:rPr>
      </w:pPr>
      <w:r>
        <w:rPr>
          <w:rFonts w:hint="eastAsia" w:ascii="宋体" w:hAnsi="宋体" w:eastAsia="宋体" w:cs="宋体"/>
          <w:b/>
          <w:bCs/>
          <w:lang w:eastAsia="zh-CN"/>
        </w:rPr>
        <w:t>六、具体安排</w:t>
      </w:r>
    </w:p>
    <w:p>
      <w:pPr>
        <w:spacing w:after="0" w:line="360" w:lineRule="auto"/>
        <w:rPr>
          <w:rFonts w:ascii="宋体" w:hAnsi="宋体" w:eastAsia="宋体" w:cs="宋体"/>
          <w:b/>
          <w:bCs/>
          <w:lang w:eastAsia="zh-CN"/>
        </w:rPr>
      </w:pPr>
      <w:r>
        <w:rPr>
          <w:rFonts w:hint="eastAsia" w:ascii="宋体" w:hAnsi="宋体" w:eastAsia="宋体" w:cs="宋体"/>
          <w:b/>
          <w:bCs/>
          <w:lang w:eastAsia="zh-CN"/>
        </w:rPr>
        <w:t>（一）活动时间</w:t>
      </w:r>
    </w:p>
    <w:p>
      <w:pPr>
        <w:spacing w:after="0" w:line="360" w:lineRule="auto"/>
        <w:ind w:firstLine="420"/>
        <w:rPr>
          <w:rFonts w:hint="default" w:eastAsia="宋体"/>
          <w:bCs/>
          <w:szCs w:val="21"/>
          <w:lang w:val="en-US" w:eastAsia="zh-CN"/>
        </w:rPr>
      </w:pPr>
      <w:r>
        <w:rPr>
          <w:rFonts w:hint="eastAsia" w:eastAsia="宋体"/>
          <w:bCs/>
          <w:szCs w:val="21"/>
          <w:lang w:val="en-US" w:eastAsia="zh-CN"/>
        </w:rPr>
        <w:t>2024年4月10日 （第八周）</w:t>
      </w:r>
      <w:r>
        <w:rPr>
          <w:rFonts w:hint="eastAsia" w:eastAsia="宋体"/>
          <w:bCs/>
          <w:szCs w:val="21"/>
          <w:lang w:eastAsia="zh-CN"/>
        </w:rPr>
        <w:t>上午8:</w:t>
      </w:r>
      <w:r>
        <w:rPr>
          <w:rFonts w:hint="eastAsia" w:eastAsia="宋体"/>
          <w:bCs/>
          <w:szCs w:val="21"/>
          <w:lang w:val="en-US" w:eastAsia="zh-CN"/>
        </w:rPr>
        <w:t>2</w:t>
      </w:r>
      <w:r>
        <w:rPr>
          <w:rFonts w:hint="eastAsia" w:eastAsia="宋体"/>
          <w:bCs/>
          <w:szCs w:val="21"/>
          <w:lang w:eastAsia="zh-CN"/>
        </w:rPr>
        <w:t>0—1</w:t>
      </w:r>
      <w:r>
        <w:rPr>
          <w:rFonts w:hint="eastAsia" w:eastAsia="宋体"/>
          <w:bCs/>
          <w:szCs w:val="21"/>
          <w:lang w:val="en-US" w:eastAsia="zh-CN"/>
        </w:rPr>
        <w:t>2:00</w:t>
      </w:r>
    </w:p>
    <w:p>
      <w:pPr>
        <w:spacing w:after="0" w:line="360" w:lineRule="auto"/>
        <w:rPr>
          <w:rFonts w:ascii="宋体" w:hAnsi="宋体" w:eastAsia="宋体" w:cs="宋体"/>
          <w:b/>
          <w:bCs/>
          <w:lang w:eastAsia="zh-CN"/>
        </w:rPr>
      </w:pPr>
      <w:r>
        <w:rPr>
          <w:rFonts w:hint="eastAsia" w:ascii="宋体" w:hAnsi="宋体" w:eastAsia="宋体" w:cs="宋体"/>
          <w:b/>
          <w:bCs/>
          <w:lang w:eastAsia="zh-CN"/>
        </w:rPr>
        <w:t>（二）活动地点</w:t>
      </w:r>
    </w:p>
    <w:p>
      <w:pPr>
        <w:spacing w:after="0" w:line="360" w:lineRule="auto"/>
        <w:ind w:firstLine="480" w:firstLineChars="200"/>
        <w:rPr>
          <w:rFonts w:hint="default" w:ascii="宋体" w:hAnsi="宋体" w:eastAsia="宋体" w:cs="宋体"/>
          <w:lang w:val="en-US" w:eastAsia="zh-CN"/>
        </w:rPr>
      </w:pPr>
      <w:r>
        <w:rPr>
          <w:rFonts w:hint="eastAsia" w:ascii="宋体" w:hAnsi="宋体" w:eastAsia="宋体" w:cs="宋体"/>
          <w:lang w:eastAsia="zh-CN"/>
        </w:rPr>
        <w:t>南京市晓庄学院顶山实验小学（定向河校区）三楼报告厅</w:t>
      </w:r>
    </w:p>
    <w:p>
      <w:pPr>
        <w:numPr>
          <w:ilvl w:val="0"/>
          <w:numId w:val="0"/>
        </w:numPr>
        <w:spacing w:after="0" w:line="360" w:lineRule="auto"/>
        <w:rPr>
          <w:rFonts w:hint="eastAsia" w:ascii="宋体" w:hAnsi="宋体" w:eastAsia="宋体" w:cs="宋体"/>
          <w:b/>
          <w:bCs/>
          <w:lang w:eastAsia="zh-CN"/>
        </w:rPr>
      </w:pPr>
    </w:p>
    <w:p>
      <w:pPr>
        <w:numPr>
          <w:ilvl w:val="0"/>
          <w:numId w:val="0"/>
        </w:numPr>
        <w:spacing w:after="0" w:line="360" w:lineRule="auto"/>
        <w:rPr>
          <w:rFonts w:hint="eastAsia" w:ascii="宋体" w:hAnsi="宋体" w:eastAsia="宋体" w:cs="宋体"/>
          <w:b/>
          <w:bCs/>
          <w:lang w:eastAsia="zh-CN"/>
        </w:rPr>
      </w:pPr>
    </w:p>
    <w:p>
      <w:pPr>
        <w:numPr>
          <w:ilvl w:val="0"/>
          <w:numId w:val="0"/>
        </w:numPr>
        <w:spacing w:after="0" w:line="360" w:lineRule="auto"/>
        <w:rPr>
          <w:rFonts w:hint="eastAsia" w:ascii="宋体" w:hAnsi="宋体" w:eastAsia="宋体" w:cs="宋体"/>
          <w:b/>
          <w:bCs/>
          <w:lang w:eastAsia="zh-CN"/>
        </w:rPr>
      </w:pPr>
    </w:p>
    <w:p>
      <w:pPr>
        <w:numPr>
          <w:ilvl w:val="0"/>
          <w:numId w:val="0"/>
        </w:numPr>
        <w:spacing w:after="0" w:line="360" w:lineRule="auto"/>
        <w:rPr>
          <w:rFonts w:hint="eastAsia" w:ascii="宋体" w:hAnsi="宋体" w:eastAsia="宋体" w:cs="宋体"/>
          <w:b/>
          <w:bCs/>
          <w:lang w:eastAsia="zh-CN"/>
        </w:rPr>
      </w:pPr>
      <w:r>
        <w:rPr>
          <w:rFonts w:hint="eastAsia" w:ascii="宋体" w:hAnsi="宋体" w:eastAsia="宋体" w:cs="宋体"/>
          <w:b/>
          <w:bCs/>
          <w:lang w:eastAsia="zh-CN"/>
        </w:rPr>
        <w:t>（三）活动内容</w:t>
      </w:r>
    </w:p>
    <w:tbl>
      <w:tblPr>
        <w:tblStyle w:val="5"/>
        <w:tblW w:w="9225"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1"/>
        <w:gridCol w:w="3417"/>
        <w:gridCol w:w="2403"/>
        <w:gridCol w:w="1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Align w:val="center"/>
          </w:tcPr>
          <w:p>
            <w:pPr>
              <w:widowControl/>
              <w:spacing w:after="0" w:line="360" w:lineRule="auto"/>
              <w:jc w:val="center"/>
              <w:rPr>
                <w:rFonts w:ascii="宋体" w:hAnsi="宋体" w:eastAsia="宋体" w:cs="宋体"/>
                <w:lang w:eastAsia="zh-CN"/>
              </w:rPr>
            </w:pPr>
            <w:r>
              <w:rPr>
                <w:rFonts w:hint="eastAsia" w:ascii="宋体" w:hAnsi="宋体" w:eastAsia="宋体" w:cs="宋体"/>
                <w:lang w:eastAsia="zh-CN"/>
              </w:rPr>
              <w:t>时间</w:t>
            </w:r>
          </w:p>
        </w:tc>
        <w:tc>
          <w:tcPr>
            <w:tcW w:w="3417" w:type="dxa"/>
            <w:vAlign w:val="center"/>
          </w:tcPr>
          <w:p>
            <w:pPr>
              <w:widowControl/>
              <w:spacing w:after="0" w:line="360" w:lineRule="auto"/>
              <w:jc w:val="center"/>
              <w:rPr>
                <w:rFonts w:ascii="宋体" w:hAnsi="宋体" w:eastAsia="宋体" w:cs="宋体"/>
                <w:lang w:eastAsia="zh-CN"/>
              </w:rPr>
            </w:pPr>
            <w:r>
              <w:rPr>
                <w:rFonts w:hint="eastAsia" w:ascii="宋体" w:hAnsi="宋体" w:eastAsia="宋体" w:cs="宋体"/>
                <w:lang w:eastAsia="zh-CN"/>
              </w:rPr>
              <w:t>授课课题</w:t>
            </w:r>
          </w:p>
        </w:tc>
        <w:tc>
          <w:tcPr>
            <w:tcW w:w="2403" w:type="dxa"/>
            <w:vAlign w:val="center"/>
          </w:tcPr>
          <w:p>
            <w:pPr>
              <w:widowControl/>
              <w:spacing w:after="0" w:line="360" w:lineRule="auto"/>
              <w:jc w:val="center"/>
              <w:rPr>
                <w:rFonts w:ascii="宋体" w:hAnsi="宋体" w:eastAsia="宋体" w:cs="宋体"/>
                <w:lang w:eastAsia="zh-CN"/>
              </w:rPr>
            </w:pPr>
            <w:r>
              <w:rPr>
                <w:rFonts w:hint="eastAsia" w:ascii="宋体" w:hAnsi="宋体" w:eastAsia="宋体" w:cs="宋体"/>
                <w:lang w:eastAsia="zh-CN"/>
              </w:rPr>
              <w:t>授课教师或主讲人</w:t>
            </w:r>
          </w:p>
        </w:tc>
        <w:tc>
          <w:tcPr>
            <w:tcW w:w="1664" w:type="dxa"/>
          </w:tcPr>
          <w:p>
            <w:pPr>
              <w:widowControl w:val="0"/>
              <w:spacing w:after="0" w:line="360" w:lineRule="auto"/>
              <w:jc w:val="center"/>
              <w:rPr>
                <w:rFonts w:ascii="宋体" w:hAnsi="宋体" w:eastAsia="宋体" w:cs="宋体"/>
                <w:lang w:eastAsia="zh-CN"/>
              </w:rPr>
            </w:pPr>
            <w:r>
              <w:rPr>
                <w:rFonts w:hint="eastAsia" w:ascii="宋体" w:hAnsi="宋体" w:eastAsia="宋体" w:cs="宋体"/>
                <w:lang w:eastAsia="zh-CN"/>
              </w:rPr>
              <w:t>活动地点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Align w:val="center"/>
          </w:tcPr>
          <w:p>
            <w:pPr>
              <w:widowControl/>
              <w:spacing w:after="0" w:line="360" w:lineRule="auto"/>
              <w:jc w:val="center"/>
              <w:rPr>
                <w:rFonts w:hint="eastAsia" w:ascii="宋体" w:hAnsi="宋体" w:eastAsia="宋体" w:cs="宋体"/>
                <w:lang w:eastAsia="zh-CN"/>
              </w:rPr>
            </w:pPr>
            <w:r>
              <w:rPr>
                <w:rFonts w:hint="eastAsia" w:ascii="宋体" w:hAnsi="宋体" w:eastAsia="宋体" w:cs="宋体"/>
                <w:lang w:eastAsia="zh-CN"/>
              </w:rPr>
              <w:t>8：20-9：00</w:t>
            </w:r>
          </w:p>
          <w:p>
            <w:pPr>
              <w:widowControl/>
              <w:spacing w:after="0" w:line="360" w:lineRule="auto"/>
              <w:jc w:val="center"/>
              <w:rPr>
                <w:rFonts w:hint="eastAsia" w:ascii="宋体" w:hAnsi="宋体" w:eastAsia="宋体" w:cs="宋体"/>
                <w:lang w:eastAsia="zh-CN"/>
              </w:rPr>
            </w:pPr>
            <w:r>
              <w:rPr>
                <w:rFonts w:hint="eastAsia" w:ascii="宋体" w:hAnsi="宋体" w:eastAsia="宋体" w:cs="宋体"/>
                <w:lang w:eastAsia="zh-CN"/>
              </w:rPr>
              <w:t>（第一节课）</w:t>
            </w:r>
          </w:p>
        </w:tc>
        <w:tc>
          <w:tcPr>
            <w:tcW w:w="3417" w:type="dxa"/>
            <w:vAlign w:val="center"/>
          </w:tcPr>
          <w:p>
            <w:pPr>
              <w:widowControl/>
              <w:spacing w:after="0" w:line="360" w:lineRule="auto"/>
              <w:jc w:val="center"/>
              <w:rPr>
                <w:rFonts w:hint="default" w:ascii="宋体" w:hAnsi="宋体" w:eastAsia="宋体" w:cs="宋体"/>
                <w:lang w:val="en-US" w:eastAsia="zh-CN"/>
              </w:rPr>
            </w:pPr>
            <w:r>
              <w:rPr>
                <w:rFonts w:hint="eastAsia" w:ascii="宋体" w:hAnsi="宋体" w:eastAsia="宋体" w:cs="宋体"/>
                <w:lang w:val="en-US" w:eastAsia="zh-CN"/>
              </w:rPr>
              <w:t>四下 Unit7 What</w:t>
            </w:r>
            <w:r>
              <w:rPr>
                <w:rFonts w:hint="default" w:ascii="宋体" w:hAnsi="宋体" w:eastAsia="宋体" w:cs="宋体"/>
                <w:lang w:val="en-US" w:eastAsia="zh-CN"/>
              </w:rPr>
              <w:t>’</w:t>
            </w:r>
            <w:r>
              <w:rPr>
                <w:rFonts w:hint="eastAsia" w:ascii="宋体" w:hAnsi="宋体" w:eastAsia="宋体" w:cs="宋体"/>
                <w:lang w:val="en-US" w:eastAsia="zh-CN"/>
              </w:rPr>
              <w:t>s the matter?（story time）</w:t>
            </w:r>
          </w:p>
        </w:tc>
        <w:tc>
          <w:tcPr>
            <w:tcW w:w="2403" w:type="dxa"/>
            <w:vAlign w:val="center"/>
          </w:tcPr>
          <w:p>
            <w:pPr>
              <w:widowControl/>
              <w:spacing w:after="0" w:line="360" w:lineRule="auto"/>
              <w:jc w:val="center"/>
              <w:rPr>
                <w:rFonts w:hint="default" w:ascii="宋体" w:hAnsi="宋体" w:eastAsia="宋体" w:cs="宋体"/>
                <w:lang w:val="en-US" w:eastAsia="zh-CN"/>
              </w:rPr>
            </w:pPr>
            <w:r>
              <w:rPr>
                <w:rFonts w:hint="eastAsia" w:ascii="宋体" w:hAnsi="宋体" w:eastAsia="宋体" w:cs="宋体"/>
                <w:lang w:val="en-US" w:eastAsia="zh-CN"/>
              </w:rPr>
              <w:t>孙倩文（顶山实小）</w:t>
            </w:r>
          </w:p>
        </w:tc>
        <w:tc>
          <w:tcPr>
            <w:tcW w:w="1664" w:type="dxa"/>
          </w:tcPr>
          <w:p>
            <w:pPr>
              <w:widowControl w:val="0"/>
              <w:spacing w:after="0" w:line="360" w:lineRule="auto"/>
              <w:jc w:val="center"/>
              <w:rPr>
                <w:rFonts w:ascii="宋体" w:hAnsi="宋体" w:eastAsia="宋体" w:cs="宋体"/>
                <w:sz w:val="21"/>
                <w:szCs w:val="21"/>
                <w:lang w:eastAsia="zh-CN"/>
              </w:rPr>
            </w:pPr>
            <w:r>
              <w:rPr>
                <w:rFonts w:hint="eastAsia" w:ascii="宋体" w:hAnsi="宋体" w:eastAsia="宋体" w:cs="宋体"/>
                <w:color w:val="000000" w:themeColor="text1"/>
                <w:sz w:val="24"/>
                <w:szCs w:val="24"/>
                <w:lang w:eastAsia="zh-CN"/>
                <w14:textFill>
                  <w14:solidFill>
                    <w14:schemeClr w14:val="tx1"/>
                  </w14:solidFill>
                </w14:textFill>
              </w:rPr>
              <w:t>三楼报告厅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Align w:val="center"/>
          </w:tcPr>
          <w:p>
            <w:pPr>
              <w:widowControl/>
              <w:spacing w:after="0" w:line="360" w:lineRule="auto"/>
              <w:jc w:val="center"/>
              <w:rPr>
                <w:rFonts w:hint="eastAsia" w:ascii="宋体" w:hAnsi="宋体" w:eastAsia="宋体" w:cs="宋体"/>
                <w:lang w:eastAsia="zh-CN"/>
              </w:rPr>
            </w:pPr>
            <w:r>
              <w:rPr>
                <w:rFonts w:hint="eastAsia" w:ascii="宋体" w:hAnsi="宋体" w:eastAsia="宋体" w:cs="宋体"/>
                <w:lang w:val="en-US" w:eastAsia="zh-CN"/>
              </w:rPr>
              <w:t>9</w:t>
            </w: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lang w:eastAsia="zh-CN"/>
              </w:rPr>
              <w:t>0-</w:t>
            </w:r>
            <w:r>
              <w:rPr>
                <w:rFonts w:ascii="宋体" w:hAnsi="宋体" w:eastAsia="宋体" w:cs="宋体"/>
                <w:lang w:eastAsia="zh-CN"/>
              </w:rPr>
              <w:t>9</w:t>
            </w: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0</w:t>
            </w:r>
          </w:p>
          <w:p>
            <w:pPr>
              <w:widowControl w:val="0"/>
              <w:spacing w:after="0" w:line="360" w:lineRule="auto"/>
              <w:jc w:val="center"/>
              <w:rPr>
                <w:rFonts w:hint="eastAsia" w:ascii="宋体" w:hAnsi="宋体" w:eastAsia="宋体" w:cs="宋体"/>
                <w:lang w:val="en-US" w:eastAsia="zh-CN"/>
              </w:rPr>
            </w:pPr>
            <w:r>
              <w:rPr>
                <w:rFonts w:hint="eastAsia" w:ascii="宋体" w:hAnsi="宋体" w:eastAsia="宋体" w:cs="宋体"/>
                <w:lang w:eastAsia="zh-CN"/>
              </w:rPr>
              <w:t>（第二节课）</w:t>
            </w:r>
          </w:p>
        </w:tc>
        <w:tc>
          <w:tcPr>
            <w:tcW w:w="3417" w:type="dxa"/>
            <w:vAlign w:val="center"/>
          </w:tcPr>
          <w:p>
            <w:pPr>
              <w:widowControl w:val="0"/>
              <w:spacing w:after="0" w:line="360" w:lineRule="auto"/>
              <w:jc w:val="center"/>
              <w:rPr>
                <w:rFonts w:hint="default" w:ascii="宋体" w:hAnsi="宋体" w:eastAsia="宋体" w:cs="宋体"/>
                <w:lang w:val="en-US" w:eastAsia="zh-CN"/>
              </w:rPr>
            </w:pPr>
            <w:r>
              <w:rPr>
                <w:rFonts w:hint="eastAsia" w:ascii="宋体" w:hAnsi="宋体" w:eastAsia="宋体" w:cs="宋体"/>
                <w:lang w:val="en-US" w:eastAsia="zh-CN"/>
              </w:rPr>
              <w:t>四下 Unit7 What</w:t>
            </w:r>
            <w:r>
              <w:rPr>
                <w:rFonts w:hint="default" w:ascii="宋体" w:hAnsi="宋体" w:eastAsia="宋体" w:cs="宋体"/>
                <w:lang w:val="en-US" w:eastAsia="zh-CN"/>
              </w:rPr>
              <w:t>’</w:t>
            </w:r>
            <w:r>
              <w:rPr>
                <w:rFonts w:hint="eastAsia" w:ascii="宋体" w:hAnsi="宋体" w:eastAsia="宋体" w:cs="宋体"/>
                <w:lang w:val="en-US" w:eastAsia="zh-CN"/>
              </w:rPr>
              <w:t>s the matter?（fun time &amp; cartoon time）</w:t>
            </w:r>
          </w:p>
        </w:tc>
        <w:tc>
          <w:tcPr>
            <w:tcW w:w="2403" w:type="dxa"/>
            <w:vAlign w:val="center"/>
          </w:tcPr>
          <w:p>
            <w:pPr>
              <w:widowControl w:val="0"/>
              <w:spacing w:after="0" w:line="360" w:lineRule="auto"/>
              <w:jc w:val="center"/>
              <w:rPr>
                <w:rFonts w:hint="default" w:ascii="宋体" w:hAnsi="宋体" w:eastAsia="宋体" w:cs="宋体"/>
                <w:lang w:val="en-US" w:eastAsia="zh-CN"/>
              </w:rPr>
            </w:pPr>
            <w:r>
              <w:rPr>
                <w:rFonts w:hint="eastAsia" w:ascii="宋体" w:hAnsi="宋体" w:eastAsia="宋体" w:cs="宋体"/>
                <w:lang w:val="en-US" w:eastAsia="zh-CN"/>
              </w:rPr>
              <w:t>杨晓天（顶山实小）</w:t>
            </w:r>
          </w:p>
        </w:tc>
        <w:tc>
          <w:tcPr>
            <w:tcW w:w="1664" w:type="dxa"/>
            <w:vAlign w:val="top"/>
          </w:tcPr>
          <w:p>
            <w:pPr>
              <w:widowControl w:val="0"/>
              <w:jc w:val="center"/>
              <w:rPr>
                <w:rFonts w:hint="eastAsia" w:eastAsia="宋体"/>
                <w:lang w:eastAsia="zh-CN"/>
              </w:rPr>
            </w:pPr>
            <w:r>
              <w:rPr>
                <w:rFonts w:hint="eastAsia" w:eastAsia="宋体"/>
                <w:lang w:val="en-US" w:eastAsia="zh-CN"/>
              </w:rPr>
              <w:t>三楼报告厅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Align w:val="center"/>
          </w:tcPr>
          <w:p>
            <w:pPr>
              <w:widowControl/>
              <w:spacing w:after="0" w:line="360" w:lineRule="auto"/>
              <w:jc w:val="center"/>
              <w:rPr>
                <w:rFonts w:hint="eastAsia" w:ascii="宋体" w:hAnsi="宋体" w:eastAsia="宋体" w:cs="宋体"/>
                <w:lang w:eastAsia="zh-CN"/>
              </w:rPr>
            </w:pPr>
            <w:r>
              <w:rPr>
                <w:rFonts w:hint="eastAsia" w:ascii="宋体" w:hAnsi="宋体" w:eastAsia="宋体" w:cs="宋体"/>
                <w:lang w:val="en-US" w:eastAsia="zh-CN"/>
              </w:rPr>
              <w:t>10</w:t>
            </w:r>
            <w:r>
              <w:rPr>
                <w:rFonts w:hint="eastAsia" w:ascii="宋体" w:hAnsi="宋体" w:eastAsia="宋体" w:cs="宋体"/>
                <w:lang w:eastAsia="zh-CN"/>
              </w:rPr>
              <w:t>：</w:t>
            </w:r>
            <w:r>
              <w:rPr>
                <w:rFonts w:hint="eastAsia" w:ascii="宋体" w:hAnsi="宋体" w:eastAsia="宋体" w:cs="宋体"/>
                <w:lang w:val="en-US" w:eastAsia="zh-CN"/>
              </w:rPr>
              <w:t>0</w:t>
            </w:r>
            <w:r>
              <w:rPr>
                <w:rFonts w:hint="eastAsia" w:ascii="宋体" w:hAnsi="宋体" w:eastAsia="宋体" w:cs="宋体"/>
                <w:lang w:eastAsia="zh-CN"/>
              </w:rPr>
              <w:t>0-</w:t>
            </w:r>
            <w:r>
              <w:rPr>
                <w:rFonts w:hint="eastAsia" w:ascii="宋体" w:hAnsi="宋体" w:eastAsia="宋体" w:cs="宋体"/>
                <w:lang w:val="en-US" w:eastAsia="zh-CN"/>
              </w:rPr>
              <w:t>10</w:t>
            </w:r>
            <w:r>
              <w:rPr>
                <w:rFonts w:hint="eastAsia" w:ascii="宋体" w:hAnsi="宋体" w:eastAsia="宋体" w:cs="宋体"/>
                <w:lang w:eastAsia="zh-CN"/>
              </w:rPr>
              <w:t>：</w:t>
            </w:r>
            <w:r>
              <w:rPr>
                <w:rFonts w:hint="eastAsia" w:ascii="宋体" w:hAnsi="宋体" w:eastAsia="宋体" w:cs="宋体"/>
                <w:lang w:val="en-US" w:eastAsia="zh-CN"/>
              </w:rPr>
              <w:t>4</w:t>
            </w:r>
            <w:r>
              <w:rPr>
                <w:rFonts w:hint="eastAsia" w:ascii="宋体" w:hAnsi="宋体" w:eastAsia="宋体" w:cs="宋体"/>
                <w:lang w:eastAsia="zh-CN"/>
              </w:rPr>
              <w:t>0</w:t>
            </w:r>
          </w:p>
          <w:p>
            <w:pPr>
              <w:widowControl/>
              <w:spacing w:after="0" w:line="360" w:lineRule="auto"/>
              <w:jc w:val="center"/>
              <w:rPr>
                <w:rFonts w:hint="eastAsia" w:ascii="宋体" w:hAnsi="宋体" w:eastAsia="宋体" w:cs="宋体"/>
                <w:lang w:eastAsia="zh-CN"/>
              </w:rPr>
            </w:pPr>
            <w:r>
              <w:rPr>
                <w:rFonts w:hint="eastAsia" w:ascii="宋体" w:hAnsi="宋体" w:eastAsia="宋体" w:cs="宋体"/>
                <w:lang w:eastAsia="zh-CN"/>
              </w:rPr>
              <w:t>（第三节课）</w:t>
            </w:r>
          </w:p>
        </w:tc>
        <w:tc>
          <w:tcPr>
            <w:tcW w:w="3417" w:type="dxa"/>
            <w:vAlign w:val="center"/>
          </w:tcPr>
          <w:p>
            <w:pPr>
              <w:widowControl/>
              <w:spacing w:after="0" w:line="360" w:lineRule="auto"/>
              <w:jc w:val="center"/>
              <w:rPr>
                <w:rFonts w:hint="eastAsia" w:ascii="宋体" w:hAnsi="宋体" w:eastAsia="宋体" w:cs="宋体"/>
                <w:lang w:val="en-US" w:eastAsia="zh-CN"/>
              </w:rPr>
            </w:pPr>
            <w:r>
              <w:rPr>
                <w:rFonts w:hint="eastAsia" w:ascii="宋体" w:hAnsi="宋体" w:eastAsia="宋体" w:cs="宋体"/>
                <w:lang w:val="en-US" w:eastAsia="zh-CN"/>
              </w:rPr>
              <w:t>四下 Unit7 What</w:t>
            </w:r>
            <w:r>
              <w:rPr>
                <w:rFonts w:hint="default" w:ascii="宋体" w:hAnsi="宋体" w:eastAsia="宋体" w:cs="宋体"/>
                <w:lang w:val="en-US" w:eastAsia="zh-CN"/>
              </w:rPr>
              <w:t>’</w:t>
            </w:r>
            <w:r>
              <w:rPr>
                <w:rFonts w:hint="eastAsia" w:ascii="宋体" w:hAnsi="宋体" w:eastAsia="宋体" w:cs="宋体"/>
                <w:lang w:val="en-US" w:eastAsia="zh-CN"/>
              </w:rPr>
              <w:t>s the matter?（sound time,song time &amp; checkout time）</w:t>
            </w:r>
          </w:p>
        </w:tc>
        <w:tc>
          <w:tcPr>
            <w:tcW w:w="2403" w:type="dxa"/>
            <w:vAlign w:val="center"/>
          </w:tcPr>
          <w:p>
            <w:pPr>
              <w:widowControl/>
              <w:spacing w:after="0" w:line="360" w:lineRule="auto"/>
              <w:jc w:val="center"/>
              <w:rPr>
                <w:rFonts w:hint="default" w:ascii="宋体" w:hAnsi="宋体" w:eastAsia="宋体" w:cs="宋体"/>
                <w:lang w:val="en-US" w:eastAsia="zh-CN"/>
              </w:rPr>
            </w:pPr>
            <w:r>
              <w:rPr>
                <w:rFonts w:hint="eastAsia" w:ascii="宋体" w:hAnsi="宋体" w:eastAsia="宋体" w:cs="宋体"/>
                <w:lang w:val="en-US" w:eastAsia="zh-CN"/>
              </w:rPr>
              <w:t>王文欣（江北新区高新实验小学）</w:t>
            </w:r>
          </w:p>
        </w:tc>
        <w:tc>
          <w:tcPr>
            <w:tcW w:w="1664" w:type="dxa"/>
          </w:tcPr>
          <w:p>
            <w:pPr>
              <w:widowControl w:val="0"/>
              <w:jc w:val="center"/>
              <w:rPr>
                <w:rFonts w:hint="default" w:eastAsia="宋体"/>
                <w:lang w:val="en-US" w:eastAsia="zh-CN"/>
              </w:rPr>
            </w:pPr>
            <w:r>
              <w:rPr>
                <w:rFonts w:hint="eastAsia" w:eastAsia="宋体"/>
                <w:lang w:val="en-US" w:eastAsia="zh-CN"/>
              </w:rPr>
              <w:t>三楼报告厅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Align w:val="center"/>
          </w:tcPr>
          <w:p>
            <w:pPr>
              <w:widowControl/>
              <w:spacing w:after="0" w:line="360" w:lineRule="auto"/>
              <w:jc w:val="center"/>
              <w:rPr>
                <w:rFonts w:hint="eastAsia" w:ascii="宋体" w:hAnsi="宋体" w:eastAsia="宋体" w:cs="宋体"/>
                <w:lang w:eastAsia="zh-CN"/>
              </w:rPr>
            </w:pPr>
            <w:r>
              <w:rPr>
                <w:rFonts w:hint="eastAsia" w:ascii="宋体" w:hAnsi="宋体" w:eastAsia="宋体" w:cs="宋体"/>
                <w:lang w:val="en-US" w:eastAsia="zh-CN"/>
              </w:rPr>
              <w:t>10</w:t>
            </w:r>
            <w:r>
              <w:rPr>
                <w:rFonts w:hint="eastAsia" w:ascii="宋体" w:hAnsi="宋体" w:eastAsia="宋体" w:cs="宋体"/>
                <w:lang w:eastAsia="zh-CN"/>
              </w:rPr>
              <w:t>：</w:t>
            </w:r>
            <w:r>
              <w:rPr>
                <w:rFonts w:hint="eastAsia" w:ascii="宋体" w:hAnsi="宋体" w:eastAsia="宋体" w:cs="宋体"/>
                <w:lang w:val="en-US" w:eastAsia="zh-CN"/>
              </w:rPr>
              <w:t>5</w:t>
            </w:r>
            <w:r>
              <w:rPr>
                <w:rFonts w:hint="eastAsia" w:ascii="宋体" w:hAnsi="宋体" w:eastAsia="宋体" w:cs="宋体"/>
                <w:lang w:eastAsia="zh-CN"/>
              </w:rPr>
              <w:t>0-</w:t>
            </w:r>
            <w:r>
              <w:rPr>
                <w:rFonts w:hint="eastAsia" w:ascii="宋体" w:hAnsi="宋体" w:eastAsia="宋体" w:cs="宋体"/>
                <w:lang w:val="en-US" w:eastAsia="zh-CN"/>
              </w:rPr>
              <w:t>11</w:t>
            </w:r>
            <w:r>
              <w:rPr>
                <w:rFonts w:hint="eastAsia" w:ascii="宋体" w:hAnsi="宋体" w:eastAsia="宋体" w:cs="宋体"/>
                <w:lang w:eastAsia="zh-CN"/>
              </w:rPr>
              <w:t>：</w:t>
            </w:r>
            <w:r>
              <w:rPr>
                <w:rFonts w:hint="eastAsia" w:ascii="宋体" w:hAnsi="宋体" w:eastAsia="宋体" w:cs="宋体"/>
                <w:lang w:val="en-US" w:eastAsia="zh-CN"/>
              </w:rPr>
              <w:t>3</w:t>
            </w:r>
            <w:r>
              <w:rPr>
                <w:rFonts w:hint="eastAsia" w:ascii="宋体" w:hAnsi="宋体" w:eastAsia="宋体" w:cs="宋体"/>
                <w:lang w:eastAsia="zh-CN"/>
              </w:rPr>
              <w:t>0</w:t>
            </w:r>
          </w:p>
          <w:p>
            <w:pPr>
              <w:widowControl/>
              <w:spacing w:after="0" w:line="360" w:lineRule="auto"/>
              <w:jc w:val="center"/>
              <w:rPr>
                <w:rFonts w:hint="eastAsia" w:ascii="宋体" w:hAnsi="宋体" w:eastAsia="宋体" w:cs="宋体"/>
                <w:lang w:eastAsia="zh-CN"/>
              </w:rPr>
            </w:pPr>
            <w:r>
              <w:rPr>
                <w:rFonts w:hint="eastAsia" w:ascii="宋体" w:hAnsi="宋体" w:eastAsia="宋体" w:cs="宋体"/>
                <w:lang w:eastAsia="zh-CN"/>
              </w:rPr>
              <w:t>（第四节课）</w:t>
            </w:r>
          </w:p>
        </w:tc>
        <w:tc>
          <w:tcPr>
            <w:tcW w:w="3417" w:type="dxa"/>
            <w:vAlign w:val="center"/>
          </w:tcPr>
          <w:p>
            <w:pPr>
              <w:widowControl/>
              <w:spacing w:after="0" w:line="360" w:lineRule="auto"/>
              <w:jc w:val="center"/>
              <w:rPr>
                <w:rFonts w:hint="eastAsia" w:ascii="宋体" w:hAnsi="宋体" w:eastAsia="宋体" w:cs="宋体"/>
                <w:lang w:eastAsia="zh-CN"/>
              </w:rPr>
            </w:pPr>
            <w:r>
              <w:rPr>
                <w:rFonts w:hint="eastAsia" w:ascii="宋体" w:hAnsi="宋体" w:eastAsia="宋体" w:cs="宋体"/>
                <w:lang w:val="en-US" w:eastAsia="zh-CN"/>
              </w:rPr>
              <w:t>四下 Unit7 What</w:t>
            </w:r>
            <w:r>
              <w:rPr>
                <w:rFonts w:hint="default" w:ascii="宋体" w:hAnsi="宋体" w:eastAsia="宋体" w:cs="宋体"/>
                <w:lang w:val="en-US" w:eastAsia="zh-CN"/>
              </w:rPr>
              <w:t>’</w:t>
            </w:r>
            <w:r>
              <w:rPr>
                <w:rFonts w:hint="eastAsia" w:ascii="宋体" w:hAnsi="宋体" w:eastAsia="宋体" w:cs="宋体"/>
                <w:lang w:val="en-US" w:eastAsia="zh-CN"/>
              </w:rPr>
              <w:t>s the matter?（revision）单元复习课</w:t>
            </w:r>
          </w:p>
        </w:tc>
        <w:tc>
          <w:tcPr>
            <w:tcW w:w="2403" w:type="dxa"/>
            <w:vAlign w:val="center"/>
          </w:tcPr>
          <w:p>
            <w:pPr>
              <w:widowControl/>
              <w:spacing w:after="0" w:line="360" w:lineRule="auto"/>
              <w:jc w:val="center"/>
              <w:rPr>
                <w:rFonts w:hint="default" w:ascii="宋体" w:hAnsi="宋体" w:eastAsia="宋体" w:cs="宋体"/>
                <w:lang w:val="en-US" w:eastAsia="zh-CN"/>
              </w:rPr>
            </w:pPr>
            <w:r>
              <w:rPr>
                <w:rFonts w:hint="eastAsia" w:ascii="宋体" w:hAnsi="宋体" w:eastAsia="宋体" w:cs="宋体"/>
                <w:lang w:val="en-US" w:eastAsia="zh-CN"/>
              </w:rPr>
              <w:t>鹿群（南外仙林分校）</w:t>
            </w:r>
          </w:p>
        </w:tc>
        <w:tc>
          <w:tcPr>
            <w:tcW w:w="1664" w:type="dxa"/>
          </w:tcPr>
          <w:p>
            <w:pPr>
              <w:widowControl w:val="0"/>
              <w:jc w:val="center"/>
              <w:rPr>
                <w:rFonts w:hint="default" w:eastAsia="宋体"/>
                <w:lang w:val="en-US" w:eastAsia="zh-CN"/>
              </w:rPr>
            </w:pPr>
            <w:r>
              <w:rPr>
                <w:rFonts w:hint="eastAsia" w:eastAsia="宋体"/>
                <w:lang w:val="en-US" w:eastAsia="zh-CN"/>
              </w:rPr>
              <w:t>三楼报告厅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41" w:type="dxa"/>
            <w:vAlign w:val="center"/>
          </w:tcPr>
          <w:p>
            <w:pPr>
              <w:widowControl/>
              <w:spacing w:after="0" w:line="360" w:lineRule="auto"/>
              <w:jc w:val="center"/>
              <w:rPr>
                <w:rFonts w:hint="default" w:ascii="宋体" w:hAnsi="宋体" w:eastAsia="宋体" w:cs="宋体"/>
                <w:lang w:val="en-US" w:eastAsia="zh-CN"/>
              </w:rPr>
            </w:pPr>
            <w:r>
              <w:rPr>
                <w:rFonts w:hint="eastAsia" w:ascii="宋体" w:hAnsi="宋体" w:eastAsia="宋体" w:cs="宋体"/>
                <w:lang w:val="en-US" w:eastAsia="zh-CN"/>
              </w:rPr>
              <w:t>11:30-11:4</w:t>
            </w:r>
            <w:bookmarkStart w:id="1" w:name="_GoBack"/>
            <w:bookmarkEnd w:id="1"/>
            <w:r>
              <w:rPr>
                <w:rFonts w:hint="eastAsia" w:ascii="宋体" w:hAnsi="宋体" w:eastAsia="宋体" w:cs="宋体"/>
                <w:lang w:val="en-US" w:eastAsia="zh-CN"/>
              </w:rPr>
              <w:t>0</w:t>
            </w:r>
          </w:p>
        </w:tc>
        <w:tc>
          <w:tcPr>
            <w:tcW w:w="3417" w:type="dxa"/>
            <w:vAlign w:val="center"/>
          </w:tcPr>
          <w:p>
            <w:pPr>
              <w:widowControl/>
              <w:spacing w:after="0" w:line="360" w:lineRule="auto"/>
              <w:jc w:val="center"/>
              <w:rPr>
                <w:rFonts w:hint="eastAsia" w:ascii="宋体" w:hAnsi="宋体" w:eastAsia="宋体" w:cs="宋体"/>
                <w:lang w:val="en-US" w:eastAsia="zh-CN"/>
              </w:rPr>
            </w:pPr>
            <w:r>
              <w:rPr>
                <w:rFonts w:hint="eastAsia" w:ascii="宋体" w:hAnsi="宋体" w:eastAsia="宋体" w:cs="宋体"/>
                <w:lang w:val="en-US" w:eastAsia="zh-CN"/>
              </w:rPr>
              <w:t>活动总结</w:t>
            </w:r>
          </w:p>
        </w:tc>
        <w:tc>
          <w:tcPr>
            <w:tcW w:w="2403" w:type="dxa"/>
            <w:vAlign w:val="center"/>
          </w:tcPr>
          <w:p>
            <w:pPr>
              <w:widowControl/>
              <w:spacing w:after="0" w:line="360" w:lineRule="auto"/>
              <w:jc w:val="center"/>
              <w:rPr>
                <w:rFonts w:hint="eastAsia" w:ascii="宋体" w:hAnsi="宋体" w:eastAsia="宋体" w:cs="宋体"/>
                <w:lang w:val="en-US" w:eastAsia="zh-CN"/>
              </w:rPr>
            </w:pPr>
            <w:r>
              <w:rPr>
                <w:rFonts w:hint="eastAsia" w:ascii="宋体" w:hAnsi="宋体" w:eastAsia="宋体" w:cs="宋体"/>
                <w:lang w:val="en-US" w:eastAsia="zh-CN"/>
              </w:rPr>
              <w:t>张敏</w:t>
            </w:r>
          </w:p>
          <w:p>
            <w:pPr>
              <w:widowControl/>
              <w:spacing w:after="0" w:line="360" w:lineRule="auto"/>
              <w:jc w:val="center"/>
              <w:rPr>
                <w:rFonts w:hint="eastAsia" w:ascii="宋体" w:hAnsi="宋体" w:eastAsia="宋体" w:cs="宋体"/>
                <w:lang w:val="en-US" w:eastAsia="zh-CN"/>
              </w:rPr>
            </w:pPr>
            <w:r>
              <w:rPr>
                <w:rFonts w:hint="eastAsia" w:ascii="宋体" w:hAnsi="宋体" w:eastAsia="宋体" w:cs="宋体"/>
                <w:lang w:val="en-US" w:eastAsia="zh-CN"/>
              </w:rPr>
              <w:t>（江北新区小学英语研训员）</w:t>
            </w:r>
          </w:p>
        </w:tc>
        <w:tc>
          <w:tcPr>
            <w:tcW w:w="1664" w:type="dxa"/>
          </w:tcPr>
          <w:p>
            <w:pPr>
              <w:widowControl w:val="0"/>
              <w:jc w:val="center"/>
              <w:rPr>
                <w:rFonts w:hint="eastAsia" w:eastAsia="宋体"/>
                <w:lang w:val="en-US" w:eastAsia="zh-CN"/>
              </w:rPr>
            </w:pPr>
            <w:r>
              <w:rPr>
                <w:rFonts w:hint="eastAsia" w:eastAsia="宋体"/>
                <w:lang w:val="en-US" w:eastAsia="zh-CN"/>
              </w:rPr>
              <w:t>三楼报告厅</w:t>
            </w:r>
          </w:p>
        </w:tc>
      </w:tr>
    </w:tbl>
    <w:p>
      <w:pPr>
        <w:spacing w:after="0" w:line="360" w:lineRule="auto"/>
        <w:jc w:val="both"/>
        <w:rPr>
          <w:rFonts w:ascii="宋体" w:hAnsi="宋体" w:eastAsia="宋体" w:cs="宋体"/>
          <w:bCs/>
          <w:lang w:eastAsia="zh-CN"/>
        </w:rPr>
      </w:pPr>
    </w:p>
    <w:p>
      <w:pPr>
        <w:spacing w:after="0" w:line="360" w:lineRule="auto"/>
        <w:rPr>
          <w:rFonts w:ascii="宋体" w:hAnsi="宋体" w:eastAsia="宋体" w:cs="宋体"/>
          <w:b/>
          <w:bCs/>
          <w:lang w:eastAsia="zh-CN"/>
        </w:rPr>
      </w:pPr>
    </w:p>
    <w:sectPr>
      <w:headerReference r:id="rId5" w:type="default"/>
      <w:footerReference r:id="rId6" w:type="default"/>
      <w:pgSz w:w="11906" w:h="16838"/>
      <w:pgMar w:top="1440" w:right="1633" w:bottom="1440" w:left="1689"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70891310"/>
    </w:sdtPr>
    <w:sdtContent>
      <w:sdt>
        <w:sdtPr>
          <w:id w:val="1728636285"/>
        </w:sdtPr>
        <w:sdtContent>
          <w:p>
            <w:pPr>
              <w:pStyle w:val="2"/>
              <w:jc w:val="center"/>
            </w:pPr>
            <w:r>
              <w:rPr>
                <w:lang w:val="zh-CN" w:eastAsia="zh-CN"/>
              </w:rPr>
              <w:t xml:space="preserve"> </w:t>
            </w:r>
            <w:r>
              <w:rPr>
                <w:b/>
                <w:bCs/>
                <w:sz w:val="24"/>
              </w:rPr>
              <w:fldChar w:fldCharType="begin"/>
            </w:r>
            <w:r>
              <w:rPr>
                <w:b/>
                <w:bCs/>
              </w:rPr>
              <w:instrText xml:space="preserve">PAGE</w:instrText>
            </w:r>
            <w:r>
              <w:rPr>
                <w:b/>
                <w:bCs/>
                <w:sz w:val="24"/>
              </w:rPr>
              <w:fldChar w:fldCharType="separate"/>
            </w:r>
            <w:r>
              <w:rPr>
                <w:b/>
                <w:bCs/>
                <w:lang w:val="zh-CN" w:eastAsia="zh-CN"/>
              </w:rPr>
              <w:t>2</w:t>
            </w:r>
            <w:r>
              <w:rPr>
                <w:b/>
                <w:bCs/>
                <w:sz w:val="24"/>
              </w:rPr>
              <w:fldChar w:fldCharType="end"/>
            </w:r>
            <w:r>
              <w:rPr>
                <w:lang w:val="zh-CN" w:eastAsia="zh-CN"/>
              </w:rPr>
              <w:t xml:space="preserve"> / </w:t>
            </w:r>
            <w:r>
              <w:rPr>
                <w:b/>
                <w:bCs/>
                <w:sz w:val="24"/>
              </w:rPr>
              <w:fldChar w:fldCharType="begin"/>
            </w:r>
            <w:r>
              <w:rPr>
                <w:b/>
                <w:bCs/>
              </w:rPr>
              <w:instrText xml:space="preserve">NUMPAGES</w:instrText>
            </w:r>
            <w:r>
              <w:rPr>
                <w:b/>
                <w:bCs/>
                <w:sz w:val="24"/>
              </w:rPr>
              <w:fldChar w:fldCharType="separate"/>
            </w:r>
            <w:r>
              <w:rPr>
                <w:b/>
                <w:bCs/>
                <w:lang w:val="zh-CN" w:eastAsia="zh-CN"/>
              </w:rPr>
              <w:t>2</w:t>
            </w:r>
            <w:r>
              <w:rPr>
                <w:b/>
                <w:bCs/>
                <w:sz w:val="24"/>
              </w:rPr>
              <w:fldChar w:fldCharType="end"/>
            </w:r>
          </w:p>
        </w:sdtContent>
      </w:sdt>
    </w:sdtContent>
  </w:sdt>
  <w:p>
    <w:pPr>
      <w:pStyle w:val="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88" w:lineRule="auto"/>
      </w:pPr>
      <w:r>
        <w:separator/>
      </w:r>
    </w:p>
  </w:footnote>
  <w:footnote w:type="continuationSeparator" w:id="1">
    <w:p>
      <w:pPr>
        <w:spacing w:before="0" w:after="0" w:line="288"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YzYWU4OWRhZDkzODBlNzQ2Y2NmYWI5MmE3NzdlZTgifQ=="/>
  </w:docVars>
  <w:rsids>
    <w:rsidRoot w:val="488C5166"/>
    <w:rsid w:val="000065DF"/>
    <w:rsid w:val="0006617D"/>
    <w:rsid w:val="00090B40"/>
    <w:rsid w:val="000F7B14"/>
    <w:rsid w:val="00103475"/>
    <w:rsid w:val="00104908"/>
    <w:rsid w:val="00124834"/>
    <w:rsid w:val="001C4EE8"/>
    <w:rsid w:val="001D42F0"/>
    <w:rsid w:val="002C5B5E"/>
    <w:rsid w:val="002F5F86"/>
    <w:rsid w:val="002F7322"/>
    <w:rsid w:val="00352A88"/>
    <w:rsid w:val="003759E3"/>
    <w:rsid w:val="003844C3"/>
    <w:rsid w:val="003A15EA"/>
    <w:rsid w:val="003A1A58"/>
    <w:rsid w:val="003B5E1A"/>
    <w:rsid w:val="003C0FC6"/>
    <w:rsid w:val="003C6D3C"/>
    <w:rsid w:val="003D5EEE"/>
    <w:rsid w:val="003E2B3C"/>
    <w:rsid w:val="003F52AD"/>
    <w:rsid w:val="004023AF"/>
    <w:rsid w:val="0040451F"/>
    <w:rsid w:val="00421B3A"/>
    <w:rsid w:val="00422FB1"/>
    <w:rsid w:val="00430000"/>
    <w:rsid w:val="00465463"/>
    <w:rsid w:val="0047758F"/>
    <w:rsid w:val="004B0B50"/>
    <w:rsid w:val="004E23C5"/>
    <w:rsid w:val="00522B51"/>
    <w:rsid w:val="00547932"/>
    <w:rsid w:val="00553C89"/>
    <w:rsid w:val="00560C5D"/>
    <w:rsid w:val="005744B0"/>
    <w:rsid w:val="0059499A"/>
    <w:rsid w:val="005A54A5"/>
    <w:rsid w:val="005C0475"/>
    <w:rsid w:val="005D0153"/>
    <w:rsid w:val="005D4AE9"/>
    <w:rsid w:val="005E6B3F"/>
    <w:rsid w:val="0062631C"/>
    <w:rsid w:val="0063198A"/>
    <w:rsid w:val="006571BF"/>
    <w:rsid w:val="00662EAD"/>
    <w:rsid w:val="006E125B"/>
    <w:rsid w:val="006E34AC"/>
    <w:rsid w:val="006E5046"/>
    <w:rsid w:val="00702DEA"/>
    <w:rsid w:val="007201B1"/>
    <w:rsid w:val="0072759A"/>
    <w:rsid w:val="00776E6A"/>
    <w:rsid w:val="008D56EB"/>
    <w:rsid w:val="00914B09"/>
    <w:rsid w:val="00981EFB"/>
    <w:rsid w:val="00984E96"/>
    <w:rsid w:val="009A0385"/>
    <w:rsid w:val="009E7670"/>
    <w:rsid w:val="00A42987"/>
    <w:rsid w:val="00A567A2"/>
    <w:rsid w:val="00B00406"/>
    <w:rsid w:val="00B663A7"/>
    <w:rsid w:val="00B86393"/>
    <w:rsid w:val="00B946BC"/>
    <w:rsid w:val="00B95DCD"/>
    <w:rsid w:val="00BF27A7"/>
    <w:rsid w:val="00C05A6F"/>
    <w:rsid w:val="00C105C7"/>
    <w:rsid w:val="00C14529"/>
    <w:rsid w:val="00C30015"/>
    <w:rsid w:val="00C9259A"/>
    <w:rsid w:val="00CC1758"/>
    <w:rsid w:val="00CC4B53"/>
    <w:rsid w:val="00CD4811"/>
    <w:rsid w:val="00D47766"/>
    <w:rsid w:val="00D828AF"/>
    <w:rsid w:val="00DF750B"/>
    <w:rsid w:val="00E14226"/>
    <w:rsid w:val="00E22C2F"/>
    <w:rsid w:val="00E31F14"/>
    <w:rsid w:val="00E60DE2"/>
    <w:rsid w:val="00E95ED9"/>
    <w:rsid w:val="00EB2BE1"/>
    <w:rsid w:val="00ED1C5D"/>
    <w:rsid w:val="00EE340B"/>
    <w:rsid w:val="00F242BC"/>
    <w:rsid w:val="00F25848"/>
    <w:rsid w:val="00F439C0"/>
    <w:rsid w:val="00F43BCB"/>
    <w:rsid w:val="00F629AC"/>
    <w:rsid w:val="00F7443B"/>
    <w:rsid w:val="00FE4889"/>
    <w:rsid w:val="02375B59"/>
    <w:rsid w:val="02B8045C"/>
    <w:rsid w:val="05205BAA"/>
    <w:rsid w:val="056A095F"/>
    <w:rsid w:val="06F64223"/>
    <w:rsid w:val="09FC7036"/>
    <w:rsid w:val="0DB65191"/>
    <w:rsid w:val="0E5C3564"/>
    <w:rsid w:val="0E7F0B7E"/>
    <w:rsid w:val="11416C61"/>
    <w:rsid w:val="11CC22D7"/>
    <w:rsid w:val="12414CCA"/>
    <w:rsid w:val="13DD6322"/>
    <w:rsid w:val="13EA66B4"/>
    <w:rsid w:val="18754E95"/>
    <w:rsid w:val="18A84B5D"/>
    <w:rsid w:val="19A85376"/>
    <w:rsid w:val="1CC10083"/>
    <w:rsid w:val="1CEE5AF8"/>
    <w:rsid w:val="1D2769FC"/>
    <w:rsid w:val="1FAD76B6"/>
    <w:rsid w:val="1FEC1864"/>
    <w:rsid w:val="20F41931"/>
    <w:rsid w:val="21026DD4"/>
    <w:rsid w:val="22103223"/>
    <w:rsid w:val="23557D59"/>
    <w:rsid w:val="26F07C74"/>
    <w:rsid w:val="27B258EA"/>
    <w:rsid w:val="2A2E0CF9"/>
    <w:rsid w:val="2BE514B9"/>
    <w:rsid w:val="2C713C67"/>
    <w:rsid w:val="2C805661"/>
    <w:rsid w:val="2CD810D4"/>
    <w:rsid w:val="2DF43541"/>
    <w:rsid w:val="31D134ED"/>
    <w:rsid w:val="33A432FF"/>
    <w:rsid w:val="36CB5A1B"/>
    <w:rsid w:val="38325829"/>
    <w:rsid w:val="39D04FCF"/>
    <w:rsid w:val="3A6C180E"/>
    <w:rsid w:val="3A6E0940"/>
    <w:rsid w:val="3A705833"/>
    <w:rsid w:val="3CC74A13"/>
    <w:rsid w:val="3D48059C"/>
    <w:rsid w:val="3E070978"/>
    <w:rsid w:val="3FC25C55"/>
    <w:rsid w:val="409D294E"/>
    <w:rsid w:val="41962D74"/>
    <w:rsid w:val="422D5547"/>
    <w:rsid w:val="43910DC1"/>
    <w:rsid w:val="446761B0"/>
    <w:rsid w:val="47146789"/>
    <w:rsid w:val="47D26575"/>
    <w:rsid w:val="488C5166"/>
    <w:rsid w:val="49C7564F"/>
    <w:rsid w:val="4C984498"/>
    <w:rsid w:val="4CDF092A"/>
    <w:rsid w:val="4E324B1D"/>
    <w:rsid w:val="51005076"/>
    <w:rsid w:val="51DA5944"/>
    <w:rsid w:val="52DB0F6D"/>
    <w:rsid w:val="54924DF7"/>
    <w:rsid w:val="55B373CC"/>
    <w:rsid w:val="561139B6"/>
    <w:rsid w:val="586D3B08"/>
    <w:rsid w:val="588B42B3"/>
    <w:rsid w:val="597F51E5"/>
    <w:rsid w:val="5D07484F"/>
    <w:rsid w:val="5EF95026"/>
    <w:rsid w:val="5EFB03E4"/>
    <w:rsid w:val="604E3866"/>
    <w:rsid w:val="61223102"/>
    <w:rsid w:val="62520A84"/>
    <w:rsid w:val="64C75BE7"/>
    <w:rsid w:val="65257F68"/>
    <w:rsid w:val="65DD5001"/>
    <w:rsid w:val="66B67F73"/>
    <w:rsid w:val="678D0552"/>
    <w:rsid w:val="67CB4CBF"/>
    <w:rsid w:val="698103EC"/>
    <w:rsid w:val="6B022EB8"/>
    <w:rsid w:val="6B1129FC"/>
    <w:rsid w:val="6B9B742A"/>
    <w:rsid w:val="6E9B7011"/>
    <w:rsid w:val="71B9016B"/>
    <w:rsid w:val="72A93565"/>
    <w:rsid w:val="751B752D"/>
    <w:rsid w:val="75310A82"/>
    <w:rsid w:val="760909DC"/>
    <w:rsid w:val="760F6C17"/>
    <w:rsid w:val="764105A4"/>
    <w:rsid w:val="76ED481A"/>
    <w:rsid w:val="786B4B6A"/>
    <w:rsid w:val="78F72634"/>
    <w:rsid w:val="79251491"/>
    <w:rsid w:val="7EF814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spacing w:after="300" w:line="288" w:lineRule="auto"/>
    </w:pPr>
    <w:rPr>
      <w:rFonts w:ascii="Times New Roman" w:hAnsi="Times New Roman" w:eastAsia="Times New Roman" w:cs="Times New Roman"/>
      <w:sz w:val="24"/>
      <w:szCs w:val="24"/>
      <w:lang w:val="en-US" w:eastAsia="en-US" w:bidi="ar-SA"/>
    </w:rPr>
  </w:style>
  <w:style w:type="character" w:default="1" w:styleId="6">
    <w:name w:val="Default Paragraph Font"/>
    <w:autoRedefine/>
    <w:semiHidden/>
    <w:unhideWhenUsed/>
    <w:qFormat/>
    <w:uiPriority w:val="1"/>
  </w:style>
  <w:style w:type="table" w:default="1" w:styleId="4">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8"/>
    <w:qFormat/>
    <w:uiPriority w:val="99"/>
    <w:pPr>
      <w:tabs>
        <w:tab w:val="center" w:pos="4153"/>
        <w:tab w:val="right" w:pos="8306"/>
      </w:tabs>
      <w:snapToGrid w:val="0"/>
    </w:pPr>
    <w:rPr>
      <w:sz w:val="18"/>
    </w:rPr>
  </w:style>
  <w:style w:type="paragraph" w:styleId="3">
    <w:name w:val="header"/>
    <w:basedOn w:val="1"/>
    <w:link w:val="7"/>
    <w:autoRedefine/>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pPr>
    <w:rPr>
      <w:sz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rFonts w:eastAsia="Times New Roman"/>
      <w:sz w:val="18"/>
      <w:szCs w:val="24"/>
      <w:lang w:eastAsia="en-US"/>
    </w:rPr>
  </w:style>
  <w:style w:type="character" w:customStyle="1" w:styleId="8">
    <w:name w:val="页脚 字符"/>
    <w:basedOn w:val="6"/>
    <w:link w:val="2"/>
    <w:qFormat/>
    <w:uiPriority w:val="99"/>
    <w:rPr>
      <w:rFonts w:eastAsia="Times New Roman"/>
      <w:sz w:val="18"/>
      <w:szCs w:val="24"/>
      <w:lang w:eastAsia="en-US"/>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595</Words>
  <Characters>639</Characters>
  <Lines>7</Lines>
  <Paragraphs>2</Paragraphs>
  <TotalTime>97</TotalTime>
  <ScaleCrop>false</ScaleCrop>
  <LinksUpToDate>false</LinksUpToDate>
  <CharactersWithSpaces>640</CharactersWithSpaces>
  <Application>WPS Office_12.1.0.16412_F1E327BC-269C-435d-A152-05C5408002CA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2020-07-03T06:54:00Z</dcterms:created>
  <dc:creator>宝贝堂</dc:creator>
  <cp:lastModifiedBy>墨香山森林</cp:lastModifiedBy>
  <dcterms:modified xsi:type="dcterms:W3CDTF">2024-03-19T09:40:23Z</dcterms:modified>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2052-12.1.0.16412</vt:lpwstr>
  </property>
  <property fmtid="{D5CDD505-2E9C-101B-9397-08002B2CF9AE}" pid="3" name="ICV">
    <vt:lpwstr>EA3D52F2D03C43FBB9D6EBA27EB16E93</vt:lpwstr>
  </property>
</Properties>
</file>