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0E" w:rsidRDefault="00DA290E" w:rsidP="00DA290E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“回归生命，唤醒儿童”</w:t>
      </w:r>
    </w:p>
    <w:p w:rsidR="00DA290E" w:rsidRDefault="00DA290E" w:rsidP="00DA290E">
      <w:pPr>
        <w:spacing w:line="480" w:lineRule="auto"/>
        <w:jc w:val="center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——江北新区“唤醒课堂”项目研究暨“金陵好课堂”系列展示（三）</w:t>
      </w:r>
    </w:p>
    <w:p w:rsidR="00DA290E" w:rsidRDefault="00DA290E" w:rsidP="00DA290E">
      <w:pPr>
        <w:spacing w:line="480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指导思想：</w:t>
      </w:r>
    </w:p>
    <w:p w:rsidR="00DA290E" w:rsidRDefault="00DA290E" w:rsidP="00DA290E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按照南京市教育局文件精神，以“回归生命，唤醒儿童”为基本理念，深度推进江北新区教学改革，培育江北新区“金陵好课堂”新样态，促进课堂教学质量的全面提升。</w:t>
      </w:r>
    </w:p>
    <w:p w:rsidR="00DA290E" w:rsidRDefault="00DA290E" w:rsidP="00DA290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活动时间</w:t>
      </w:r>
      <w:r>
        <w:rPr>
          <w:rFonts w:ascii="宋体" w:eastAsia="宋体" w:hAnsi="宋体" w:hint="eastAsia"/>
          <w:sz w:val="24"/>
          <w:szCs w:val="24"/>
        </w:rPr>
        <w:t>：2023年12月28日（周四）下午</w:t>
      </w:r>
    </w:p>
    <w:p w:rsidR="00DA290E" w:rsidRDefault="00DA290E" w:rsidP="00DA290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活动地点：</w:t>
      </w:r>
      <w:r>
        <w:rPr>
          <w:rFonts w:ascii="宋体" w:eastAsia="宋体" w:hAnsi="宋体" w:hint="eastAsia"/>
          <w:sz w:val="24"/>
          <w:szCs w:val="24"/>
        </w:rPr>
        <w:t>南京信息工程大学附属实验小学杨庄校区</w:t>
      </w:r>
    </w:p>
    <w:p w:rsidR="00DA290E" w:rsidRDefault="00DA290E" w:rsidP="00DA290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活动主题：“</w:t>
      </w:r>
      <w:r>
        <w:rPr>
          <w:rFonts w:ascii="宋体" w:eastAsia="宋体" w:hAnsi="宋体" w:hint="eastAsia"/>
          <w:sz w:val="24"/>
          <w:szCs w:val="24"/>
        </w:rPr>
        <w:t xml:space="preserve">回归生命，唤醒儿童” </w:t>
      </w:r>
    </w:p>
    <w:p w:rsidR="00DA290E" w:rsidRDefault="00DA290E" w:rsidP="00DA290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参加人员</w:t>
      </w:r>
      <w:r>
        <w:rPr>
          <w:rFonts w:ascii="宋体" w:eastAsia="宋体" w:hAnsi="宋体" w:hint="eastAsia"/>
          <w:sz w:val="24"/>
          <w:szCs w:val="24"/>
        </w:rPr>
        <w:t>：江北新区各小学教学校长；语、数、外、音、体、美、道德与法治学科分管主任或教研组长；上述各学科骨干教师代表1-3人；区教育发展中心相关学科教研员。</w:t>
      </w:r>
    </w:p>
    <w:p w:rsidR="00DA290E" w:rsidRDefault="00DA290E" w:rsidP="00DA290E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特邀专家：</w:t>
      </w:r>
    </w:p>
    <w:p w:rsidR="00DA290E" w:rsidRDefault="00DA290E" w:rsidP="00DA290E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潘文彬 南京市中华中学附属小学校长、特级教师、正高级教师</w:t>
      </w:r>
    </w:p>
    <w:p w:rsidR="00DA290E" w:rsidRDefault="00DA290E" w:rsidP="00DA290E">
      <w:pPr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sz w:val="24"/>
          <w:szCs w:val="24"/>
        </w:rPr>
        <w:t xml:space="preserve">杨元魁 </w:t>
      </w:r>
      <w:r>
        <w:rPr>
          <w:rFonts w:ascii="宋体" w:eastAsia="宋体" w:hAnsi="宋体" w:hint="eastAsia"/>
        </w:rPr>
        <w:t>东南大学学习科学研究中心博士，教育部儿童发展与学习科学重点实验室主任助理</w:t>
      </w:r>
    </w:p>
    <w:p w:rsidR="00DA290E" w:rsidRDefault="00DA290E" w:rsidP="00DA290E">
      <w:pPr>
        <w:spacing w:line="360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活动安排：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555"/>
        <w:gridCol w:w="4110"/>
        <w:gridCol w:w="1134"/>
        <w:gridCol w:w="1497"/>
      </w:tblGrid>
      <w:tr w:rsidR="00DA290E" w:rsidTr="00DA290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DA290E" w:rsidTr="00DA290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13:10-13:30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签到、参观校园</w:t>
            </w:r>
          </w:p>
        </w:tc>
      </w:tr>
      <w:tr w:rsidR="00DA290E" w:rsidTr="00DA290E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13:30-14:10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语文：《腊八粥》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吴苏杭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大报告厅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英语：《Unit3 My day》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杨慧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小报告厅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语文：《王戎不取道旁李》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白巧贤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四（4）班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数学：《图形的放大与缩小》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  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六（11）班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数学：《认识三角形》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  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四（11）班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英语：《Unit 2 Good habits》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沈安静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六（12）班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音乐：《蓝天白云》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  溪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四楼音乐厅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体育：《原地侧向投掷轻物》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刘丽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操场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美术：《海洋怪兽》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唐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美术教室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德法：《中华民族一家亲》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  静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五（10）班</w:t>
            </w:r>
          </w:p>
        </w:tc>
      </w:tr>
      <w:tr w:rsidR="00DA290E" w:rsidTr="00DA290E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14:20-15:00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德法：《网络新世界》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刘欣雨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大报告厅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数学：《解决问题的策略》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  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小报告厅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语文：《刷子李》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六（6）班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语文：《鸟的天堂》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苗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五（11）班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数学：《用数对确定位置》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祝庭飞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四（9）班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英语：《Unit 4 Seeing the doctor》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俞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五（10）班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英语：《Unit3 A healthy diet》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  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六（11）班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音乐：《春节序曲》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赵文俊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四楼音乐厅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体育：《连续纵跳摸高》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邢家佳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操场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美术：《字的联想》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陈松亭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美术教室</w:t>
            </w:r>
          </w:p>
        </w:tc>
      </w:tr>
      <w:tr w:rsidR="00DA290E" w:rsidTr="00DA290E">
        <w:trPr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DA290E" w:rsidTr="00DA290E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15:15-15:40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活动致辞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黄德俊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大报告厅</w:t>
            </w:r>
          </w:p>
        </w:tc>
      </w:tr>
      <w:tr w:rsidR="00DA290E" w:rsidTr="00DA290E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>《“唤醒·澄心让学”的课堂品质提升研究》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吴庆圣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A290E" w:rsidTr="00DA290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15:40-16:10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专家评课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潘文彬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A290E" w:rsidTr="00DA290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16:10-16:40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专家指导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杨元魁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  <w:tr w:rsidR="00DA290E" w:rsidTr="00DA290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16:40-17:00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0E" w:rsidRDefault="00DA290E">
            <w:pPr>
              <w:spacing w:line="360" w:lineRule="auto"/>
              <w:jc w:val="center"/>
              <w:rPr>
                <w:rFonts w:ascii="宋体" w:eastAsia="宋体" w:hAnsi="宋体"/>
                <w:i/>
                <w:iCs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领导讲话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0E" w:rsidRDefault="00DA290E">
            <w:pPr>
              <w:widowControl/>
              <w:jc w:val="left"/>
              <w:rPr>
                <w:rFonts w:ascii="宋体" w:eastAsia="宋体" w:hAnsi="宋体"/>
                <w:kern w:val="2"/>
                <w:sz w:val="24"/>
                <w:szCs w:val="24"/>
              </w:rPr>
            </w:pPr>
          </w:p>
        </w:tc>
      </w:tr>
    </w:tbl>
    <w:p w:rsidR="00DA290E" w:rsidRDefault="00DA290E" w:rsidP="00DA290E">
      <w:pPr>
        <w:spacing w:line="480" w:lineRule="auto"/>
        <w:jc w:val="left"/>
        <w:rPr>
          <w:rFonts w:ascii="宋体" w:eastAsia="宋体" w:hAnsi="宋体" w:hint="eastAsia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学校地址：</w:t>
      </w:r>
      <w:r>
        <w:rPr>
          <w:rFonts w:ascii="宋体" w:eastAsia="宋体" w:hAnsi="宋体" w:hint="eastAsia"/>
          <w:bCs/>
          <w:color w:val="000000"/>
          <w:sz w:val="24"/>
          <w:szCs w:val="24"/>
        </w:rPr>
        <w:t>南京江北新区大厂</w:t>
      </w:r>
      <w:proofErr w:type="gramStart"/>
      <w:r>
        <w:rPr>
          <w:rFonts w:ascii="宋体" w:eastAsia="宋体" w:hAnsi="宋体" w:hint="eastAsia"/>
          <w:bCs/>
          <w:color w:val="000000"/>
          <w:sz w:val="24"/>
          <w:szCs w:val="24"/>
        </w:rPr>
        <w:t>街道杨庄南</w:t>
      </w:r>
      <w:proofErr w:type="gramEnd"/>
      <w:r>
        <w:rPr>
          <w:rFonts w:ascii="宋体" w:eastAsia="宋体" w:hAnsi="宋体" w:hint="eastAsia"/>
          <w:bCs/>
          <w:color w:val="000000"/>
          <w:sz w:val="24"/>
          <w:szCs w:val="24"/>
        </w:rPr>
        <w:t>村29号</w:t>
      </w:r>
    </w:p>
    <w:p w:rsidR="00DA290E" w:rsidRDefault="00DA290E" w:rsidP="00DA290E">
      <w:pPr>
        <w:spacing w:line="480" w:lineRule="auto"/>
        <w:jc w:val="right"/>
        <w:rPr>
          <w:rFonts w:ascii="宋体" w:eastAsia="宋体" w:hAnsi="宋体" w:hint="eastAsia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 xml:space="preserve"> </w:t>
      </w:r>
    </w:p>
    <w:p w:rsidR="00DA290E" w:rsidRDefault="00DA290E" w:rsidP="00DA290E">
      <w:pPr>
        <w:spacing w:line="480" w:lineRule="auto"/>
        <w:jc w:val="right"/>
        <w:rPr>
          <w:rFonts w:ascii="宋体" w:eastAsia="宋体" w:hAnsi="宋体" w:hint="eastAsia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主办：南京江北新区教育发展中心</w:t>
      </w:r>
    </w:p>
    <w:p w:rsidR="00DA290E" w:rsidRDefault="00DA290E" w:rsidP="00DA290E">
      <w:pPr>
        <w:spacing w:line="480" w:lineRule="auto"/>
        <w:jc w:val="right"/>
        <w:rPr>
          <w:rFonts w:ascii="宋体" w:eastAsia="宋体" w:hAnsi="宋体" w:hint="eastAsia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承办：南京信息工程大学附属实验小学</w:t>
      </w:r>
    </w:p>
    <w:p w:rsidR="00DA290E" w:rsidRDefault="00DA290E" w:rsidP="00DA290E">
      <w:pPr>
        <w:spacing w:line="480" w:lineRule="auto"/>
        <w:jc w:val="right"/>
        <w:rPr>
          <w:rFonts w:ascii="宋体" w:eastAsia="宋体" w:hAnsi="宋体" w:hint="eastAsia"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Cs/>
          <w:color w:val="000000"/>
          <w:sz w:val="24"/>
          <w:szCs w:val="24"/>
        </w:rPr>
        <w:t>2023年12月22日</w:t>
      </w:r>
    </w:p>
    <w:p w:rsidR="004E4F3A" w:rsidRDefault="004E4F3A"/>
    <w:sectPr w:rsidR="004E4F3A" w:rsidSect="004E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90E"/>
    <w:rsid w:val="004E4F3A"/>
    <w:rsid w:val="00DA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E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A290E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2023-12-22T05:30:00Z</dcterms:created>
  <dcterms:modified xsi:type="dcterms:W3CDTF">2023-12-22T05:30:00Z</dcterms:modified>
</cp:coreProperties>
</file>