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333A6" w14:textId="64C3E909" w:rsidR="006C6E82" w:rsidRPr="00166FAA" w:rsidRDefault="006C6E82" w:rsidP="006C6E82">
      <w:pPr>
        <w:widowControl/>
        <w:overflowPunct w:val="0"/>
        <w:adjustRightInd w:val="0"/>
        <w:snapToGrid w:val="0"/>
        <w:spacing w:before="120" w:after="240" w:line="640" w:lineRule="exact"/>
        <w:jc w:val="center"/>
        <w:textAlignment w:val="center"/>
        <w:rPr>
          <w:rFonts w:eastAsia="方正小标宋_GBK"/>
          <w:sz w:val="44"/>
          <w:szCs w:val="44"/>
        </w:rPr>
      </w:pPr>
      <w:r w:rsidRPr="00166FAA">
        <w:rPr>
          <w:rFonts w:eastAsia="方正小标宋_GBK"/>
          <w:sz w:val="44"/>
          <w:szCs w:val="44"/>
        </w:rPr>
        <w:t>南京市第</w:t>
      </w:r>
      <w:r>
        <w:rPr>
          <w:rFonts w:eastAsia="方正小标宋_GBK" w:hint="eastAsia"/>
          <w:sz w:val="44"/>
          <w:szCs w:val="44"/>
        </w:rPr>
        <w:t>九</w:t>
      </w:r>
      <w:r w:rsidRPr="00166FAA">
        <w:rPr>
          <w:rFonts w:eastAsia="方正小标宋_GBK"/>
          <w:sz w:val="44"/>
          <w:szCs w:val="44"/>
        </w:rPr>
        <w:t>届中小学</w:t>
      </w:r>
      <w:proofErr w:type="gramStart"/>
      <w:r w:rsidRPr="00166FAA">
        <w:rPr>
          <w:rFonts w:eastAsia="方正小标宋_GBK"/>
          <w:sz w:val="44"/>
          <w:szCs w:val="44"/>
        </w:rPr>
        <w:t>教师微课竞赛</w:t>
      </w:r>
      <w:proofErr w:type="gramEnd"/>
      <w:r w:rsidRPr="00166FAA">
        <w:rPr>
          <w:rFonts w:eastAsia="方正小标宋_GBK"/>
          <w:sz w:val="44"/>
          <w:szCs w:val="44"/>
        </w:rPr>
        <w:br/>
      </w:r>
      <w:r>
        <w:rPr>
          <w:rFonts w:eastAsia="方正小标宋_GBK" w:hint="eastAsia"/>
          <w:sz w:val="44"/>
          <w:szCs w:val="44"/>
        </w:rPr>
        <w:t>幼教</w:t>
      </w:r>
      <w:r>
        <w:rPr>
          <w:rFonts w:eastAsia="方正小标宋_GBK" w:hint="eastAsia"/>
          <w:sz w:val="44"/>
          <w:szCs w:val="44"/>
        </w:rPr>
        <w:t>语言</w:t>
      </w:r>
      <w:r>
        <w:rPr>
          <w:rFonts w:eastAsia="方正小标宋_GBK" w:hint="eastAsia"/>
          <w:sz w:val="44"/>
          <w:szCs w:val="44"/>
        </w:rPr>
        <w:t>领域</w:t>
      </w:r>
      <w:r w:rsidRPr="00166FAA">
        <w:rPr>
          <w:rFonts w:eastAsia="方正小标宋_GBK"/>
          <w:sz w:val="44"/>
          <w:szCs w:val="44"/>
        </w:rPr>
        <w:t>参赛规则</w:t>
      </w:r>
    </w:p>
    <w:p w14:paraId="54F12964" w14:textId="77777777" w:rsidR="006C6E82" w:rsidRPr="00166FAA" w:rsidRDefault="006C6E82" w:rsidP="006C6E82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 w:rsidRPr="00166FAA">
        <w:rPr>
          <w:rFonts w:eastAsia="方正黑体_GBK"/>
          <w:sz w:val="32"/>
          <w:szCs w:val="32"/>
        </w:rPr>
        <w:t>一、参赛对象</w:t>
      </w:r>
    </w:p>
    <w:p w14:paraId="42CDC31C" w14:textId="77777777" w:rsidR="006C6E82" w:rsidRPr="00166FAA" w:rsidRDefault="006C6E82" w:rsidP="006C6E82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 w:rsidRPr="00166FAA">
        <w:rPr>
          <w:rFonts w:eastAsia="方正仿宋_GBK"/>
          <w:sz w:val="32"/>
          <w:szCs w:val="32"/>
        </w:rPr>
        <w:t>全市</w:t>
      </w:r>
      <w:r>
        <w:rPr>
          <w:rFonts w:eastAsia="方正仿宋_GBK" w:hint="eastAsia"/>
          <w:sz w:val="32"/>
          <w:szCs w:val="32"/>
        </w:rPr>
        <w:t>幼教</w:t>
      </w:r>
      <w:r w:rsidRPr="00166FAA">
        <w:rPr>
          <w:rFonts w:eastAsia="方正仿宋_GBK"/>
          <w:sz w:val="32"/>
          <w:szCs w:val="32"/>
        </w:rPr>
        <w:t>教师。</w:t>
      </w:r>
    </w:p>
    <w:p w14:paraId="6AC2E495" w14:textId="77777777" w:rsidR="006C6E82" w:rsidRPr="00166FAA" w:rsidRDefault="006C6E82" w:rsidP="006C6E82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 w:rsidRPr="00166FAA">
        <w:rPr>
          <w:rFonts w:eastAsia="方正黑体_GBK"/>
          <w:sz w:val="32"/>
          <w:szCs w:val="32"/>
        </w:rPr>
        <w:t>二、参赛要求</w:t>
      </w:r>
    </w:p>
    <w:p w14:paraId="51C8190C" w14:textId="77777777" w:rsidR="006C6E82" w:rsidRPr="00166FAA" w:rsidRDefault="006C6E82" w:rsidP="006C6E82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 w:rsidRPr="00166FAA">
        <w:rPr>
          <w:rFonts w:eastAsia="方正仿宋_GBK"/>
          <w:sz w:val="32"/>
          <w:szCs w:val="32"/>
        </w:rPr>
        <w:t>参赛形式：</w:t>
      </w:r>
      <w:proofErr w:type="gramStart"/>
      <w:r w:rsidRPr="00166FAA">
        <w:rPr>
          <w:rFonts w:eastAsia="方正仿宋_GBK"/>
          <w:sz w:val="32"/>
          <w:szCs w:val="32"/>
        </w:rPr>
        <w:t>单一微课形式</w:t>
      </w:r>
      <w:proofErr w:type="gramEnd"/>
      <w:r w:rsidRPr="00166FAA">
        <w:rPr>
          <w:rFonts w:eastAsia="方正仿宋_GBK"/>
          <w:sz w:val="32"/>
          <w:szCs w:val="32"/>
        </w:rPr>
        <w:t>。</w:t>
      </w:r>
    </w:p>
    <w:p w14:paraId="0475B0F0" w14:textId="77777777" w:rsidR="006C6E82" w:rsidRPr="00166FAA" w:rsidRDefault="006C6E82" w:rsidP="006C6E82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 w:rsidRPr="00166FAA">
        <w:rPr>
          <w:rFonts w:eastAsia="方正黑体_GBK"/>
          <w:sz w:val="32"/>
          <w:szCs w:val="32"/>
        </w:rPr>
        <w:t>三、参赛选题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551"/>
        <w:gridCol w:w="4678"/>
      </w:tblGrid>
      <w:tr w:rsidR="006C6E82" w:rsidRPr="006C6E82" w14:paraId="2DD446B2" w14:textId="77777777" w:rsidTr="0082446B">
        <w:trPr>
          <w:trHeight w:val="314"/>
        </w:trPr>
        <w:tc>
          <w:tcPr>
            <w:tcW w:w="9322" w:type="dxa"/>
            <w:gridSpan w:val="3"/>
            <w:shd w:val="clear" w:color="auto" w:fill="auto"/>
            <w:vAlign w:val="center"/>
          </w:tcPr>
          <w:p w14:paraId="6191B4DC" w14:textId="5964A108" w:rsidR="006C6E82" w:rsidRPr="006C6E82" w:rsidRDefault="006C6E82" w:rsidP="006C6E82">
            <w:pPr>
              <w:overflowPunct w:val="0"/>
              <w:adjustRightInd w:val="0"/>
              <w:snapToGrid w:val="0"/>
              <w:spacing w:line="276" w:lineRule="auto"/>
              <w:textAlignment w:val="center"/>
              <w:rPr>
                <w:rFonts w:ascii="仿宋" w:eastAsia="仿宋" w:hAnsi="仿宋" w:hint="eastAsia"/>
                <w:sz w:val="32"/>
                <w:szCs w:val="32"/>
              </w:rPr>
            </w:pPr>
            <w:r w:rsidRPr="001D4A81">
              <w:rPr>
                <w:rFonts w:ascii="仿宋" w:eastAsia="仿宋" w:hAnsi="仿宋" w:hint="eastAsia"/>
                <w:b/>
                <w:bCs/>
                <w:sz w:val="32"/>
                <w:szCs w:val="32"/>
              </w:rPr>
              <w:t>内容范围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：《幼儿园教育指导纲要》、《3—</w:t>
            </w:r>
            <w:r>
              <w:rPr>
                <w:rFonts w:ascii="仿宋" w:eastAsia="仿宋" w:hAnsi="仿宋"/>
                <w:sz w:val="32"/>
                <w:szCs w:val="32"/>
              </w:rPr>
              <w:t>6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岁儿童学习与发展指南》中涉及的小班阶段儿童语言学习与发展内容。</w:t>
            </w:r>
          </w:p>
        </w:tc>
      </w:tr>
      <w:tr w:rsidR="006C6E82" w:rsidRPr="006C6E82" w14:paraId="735EEBAF" w14:textId="77777777" w:rsidTr="006C6E82">
        <w:trPr>
          <w:trHeight w:val="728"/>
        </w:trPr>
        <w:tc>
          <w:tcPr>
            <w:tcW w:w="4644" w:type="dxa"/>
            <w:gridSpan w:val="2"/>
            <w:shd w:val="clear" w:color="auto" w:fill="auto"/>
            <w:vAlign w:val="center"/>
          </w:tcPr>
          <w:p w14:paraId="48FD713E" w14:textId="77777777" w:rsid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  <w:r w:rsidRPr="006C6E82">
              <w:rPr>
                <w:rFonts w:eastAsia="方正仿宋_GBK"/>
                <w:sz w:val="30"/>
                <w:szCs w:val="30"/>
              </w:rPr>
              <w:t>主题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DEE206E" w14:textId="5240F092" w:rsidR="006C6E82" w:rsidRPr="006C6E82" w:rsidRDefault="006C6E82" w:rsidP="006C6E82">
            <w:pPr>
              <w:rPr>
                <w:rFonts w:eastAsia="方正仿宋_GBK" w:hint="eastAsia"/>
                <w:sz w:val="30"/>
                <w:szCs w:val="30"/>
              </w:rPr>
            </w:pPr>
            <w:r w:rsidRPr="006C6E82">
              <w:rPr>
                <w:rFonts w:eastAsia="方正仿宋_GBK" w:hint="eastAsia"/>
                <w:sz w:val="30"/>
                <w:szCs w:val="30"/>
              </w:rPr>
              <w:t>选题</w:t>
            </w:r>
            <w:r w:rsidRPr="006C6E82">
              <w:rPr>
                <w:rFonts w:eastAsia="方正仿宋_GBK"/>
                <w:sz w:val="30"/>
                <w:szCs w:val="30"/>
              </w:rPr>
              <w:t>内容</w:t>
            </w:r>
          </w:p>
        </w:tc>
      </w:tr>
      <w:tr w:rsidR="006C6E82" w:rsidRPr="006C6E82" w14:paraId="0BDB5B33" w14:textId="77777777" w:rsidTr="00A36BF2">
        <w:tc>
          <w:tcPr>
            <w:tcW w:w="2093" w:type="dxa"/>
            <w:vMerge w:val="restart"/>
            <w:shd w:val="clear" w:color="auto" w:fill="auto"/>
            <w:vAlign w:val="center"/>
          </w:tcPr>
          <w:p w14:paraId="43A8EE49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  <w:r w:rsidRPr="006C6E82">
              <w:rPr>
                <w:rFonts w:eastAsia="方正仿宋_GBK" w:hint="eastAsia"/>
                <w:sz w:val="30"/>
                <w:szCs w:val="30"/>
              </w:rPr>
              <w:t>倾听与表达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42CA3545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</w:p>
          <w:p w14:paraId="626A6E3B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</w:p>
          <w:p w14:paraId="2813C94B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  <w:r w:rsidRPr="006C6E82">
              <w:rPr>
                <w:rFonts w:eastAsia="方正仿宋_GBK" w:hint="eastAsia"/>
                <w:sz w:val="30"/>
                <w:szCs w:val="30"/>
              </w:rPr>
              <w:t>倾听</w:t>
            </w:r>
            <w:r w:rsidRPr="006C6E82">
              <w:rPr>
                <w:rFonts w:eastAsia="方正仿宋_GBK" w:hint="eastAsia"/>
                <w:sz w:val="30"/>
                <w:szCs w:val="30"/>
              </w:rPr>
              <w:t xml:space="preserve"> </w:t>
            </w:r>
          </w:p>
        </w:tc>
        <w:tc>
          <w:tcPr>
            <w:tcW w:w="4678" w:type="dxa"/>
            <w:shd w:val="clear" w:color="auto" w:fill="auto"/>
          </w:tcPr>
          <w:p w14:paraId="1A1DFF64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  <w:r w:rsidRPr="006C6E82">
              <w:rPr>
                <w:rFonts w:eastAsia="方正仿宋_GBK" w:hint="eastAsia"/>
                <w:sz w:val="30"/>
                <w:szCs w:val="30"/>
              </w:rPr>
              <w:t>1</w:t>
            </w:r>
            <w:r w:rsidRPr="006C6E82">
              <w:rPr>
                <w:rFonts w:eastAsia="方正仿宋_GBK" w:hint="eastAsia"/>
                <w:sz w:val="30"/>
                <w:szCs w:val="30"/>
              </w:rPr>
              <w:t>、听说游戏</w:t>
            </w:r>
            <w:r w:rsidRPr="006C6E82">
              <w:rPr>
                <w:rFonts w:eastAsia="方正仿宋_GBK" w:hint="eastAsia"/>
                <w:sz w:val="30"/>
                <w:szCs w:val="30"/>
              </w:rPr>
              <w:t xml:space="preserve"> </w:t>
            </w:r>
            <w:r w:rsidRPr="006C6E82">
              <w:rPr>
                <w:rFonts w:eastAsia="方正仿宋_GBK"/>
                <w:sz w:val="30"/>
                <w:szCs w:val="30"/>
              </w:rPr>
              <w:t xml:space="preserve"> </w:t>
            </w:r>
            <w:r w:rsidRPr="006C6E82">
              <w:rPr>
                <w:rFonts w:eastAsia="方正仿宋_GBK" w:hint="eastAsia"/>
                <w:sz w:val="30"/>
                <w:szCs w:val="30"/>
              </w:rPr>
              <w:t>手指游戏</w:t>
            </w:r>
          </w:p>
        </w:tc>
      </w:tr>
      <w:tr w:rsidR="006C6E82" w:rsidRPr="006C6E82" w14:paraId="03D4E414" w14:textId="77777777" w:rsidTr="00A36BF2">
        <w:tc>
          <w:tcPr>
            <w:tcW w:w="2093" w:type="dxa"/>
            <w:vMerge/>
            <w:shd w:val="clear" w:color="auto" w:fill="auto"/>
            <w:vAlign w:val="center"/>
          </w:tcPr>
          <w:p w14:paraId="79466C05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1DAAFA5F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4678" w:type="dxa"/>
            <w:shd w:val="clear" w:color="auto" w:fill="auto"/>
          </w:tcPr>
          <w:p w14:paraId="4353E069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  <w:r w:rsidRPr="006C6E82">
              <w:rPr>
                <w:rFonts w:eastAsia="方正仿宋_GBK" w:hint="eastAsia"/>
                <w:sz w:val="30"/>
                <w:szCs w:val="30"/>
              </w:rPr>
              <w:t>2</w:t>
            </w:r>
            <w:r w:rsidRPr="006C6E82">
              <w:rPr>
                <w:rFonts w:eastAsia="方正仿宋_GBK" w:hint="eastAsia"/>
                <w:sz w:val="30"/>
                <w:szCs w:val="30"/>
              </w:rPr>
              <w:t>、听说游戏</w:t>
            </w:r>
            <w:r w:rsidRPr="006C6E82">
              <w:rPr>
                <w:rFonts w:eastAsia="方正仿宋_GBK" w:hint="eastAsia"/>
                <w:sz w:val="30"/>
                <w:szCs w:val="30"/>
              </w:rPr>
              <w:t xml:space="preserve"> </w:t>
            </w:r>
            <w:r w:rsidRPr="006C6E82">
              <w:rPr>
                <w:rFonts w:eastAsia="方正仿宋_GBK"/>
                <w:sz w:val="30"/>
                <w:szCs w:val="30"/>
              </w:rPr>
              <w:t xml:space="preserve"> </w:t>
            </w:r>
            <w:r w:rsidRPr="006C6E82">
              <w:rPr>
                <w:rFonts w:eastAsia="方正仿宋_GBK" w:hint="eastAsia"/>
                <w:sz w:val="30"/>
                <w:szCs w:val="30"/>
              </w:rPr>
              <w:t>五官游戏</w:t>
            </w:r>
          </w:p>
        </w:tc>
      </w:tr>
      <w:tr w:rsidR="006C6E82" w:rsidRPr="006C6E82" w14:paraId="1D80743F" w14:textId="77777777" w:rsidTr="00A36BF2">
        <w:tc>
          <w:tcPr>
            <w:tcW w:w="2093" w:type="dxa"/>
            <w:vMerge/>
            <w:shd w:val="clear" w:color="auto" w:fill="auto"/>
            <w:vAlign w:val="center"/>
          </w:tcPr>
          <w:p w14:paraId="193E9521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10EBDFDE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4678" w:type="dxa"/>
            <w:shd w:val="clear" w:color="auto" w:fill="auto"/>
          </w:tcPr>
          <w:p w14:paraId="43F80910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  <w:r w:rsidRPr="006C6E82">
              <w:rPr>
                <w:rFonts w:eastAsia="方正仿宋_GBK" w:hint="eastAsia"/>
                <w:sz w:val="30"/>
                <w:szCs w:val="30"/>
              </w:rPr>
              <w:t>3</w:t>
            </w:r>
            <w:r w:rsidRPr="006C6E82">
              <w:rPr>
                <w:rFonts w:eastAsia="方正仿宋_GBK" w:hint="eastAsia"/>
                <w:sz w:val="30"/>
                <w:szCs w:val="30"/>
              </w:rPr>
              <w:t>、听说游戏</w:t>
            </w:r>
            <w:r w:rsidRPr="006C6E82">
              <w:rPr>
                <w:rFonts w:eastAsia="方正仿宋_GBK" w:hint="eastAsia"/>
                <w:sz w:val="30"/>
                <w:szCs w:val="30"/>
              </w:rPr>
              <w:t xml:space="preserve"> </w:t>
            </w:r>
            <w:r w:rsidRPr="006C6E82">
              <w:rPr>
                <w:rFonts w:eastAsia="方正仿宋_GBK"/>
                <w:sz w:val="30"/>
                <w:szCs w:val="30"/>
              </w:rPr>
              <w:t xml:space="preserve"> </w:t>
            </w:r>
            <w:r w:rsidRPr="006C6E82">
              <w:rPr>
                <w:rFonts w:eastAsia="方正仿宋_GBK" w:hint="eastAsia"/>
                <w:sz w:val="30"/>
                <w:szCs w:val="30"/>
              </w:rPr>
              <w:t>身体部位游戏</w:t>
            </w:r>
          </w:p>
        </w:tc>
      </w:tr>
      <w:tr w:rsidR="006C6E82" w:rsidRPr="006C6E82" w14:paraId="50678E3A" w14:textId="77777777" w:rsidTr="00A36BF2">
        <w:tc>
          <w:tcPr>
            <w:tcW w:w="2093" w:type="dxa"/>
            <w:vMerge/>
            <w:shd w:val="clear" w:color="auto" w:fill="auto"/>
            <w:vAlign w:val="center"/>
          </w:tcPr>
          <w:p w14:paraId="63F848A9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470868F1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4678" w:type="dxa"/>
            <w:shd w:val="clear" w:color="auto" w:fill="auto"/>
          </w:tcPr>
          <w:p w14:paraId="28AEAE75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  <w:r w:rsidRPr="006C6E82">
              <w:rPr>
                <w:rFonts w:eastAsia="方正仿宋_GBK" w:hint="eastAsia"/>
                <w:sz w:val="30"/>
                <w:szCs w:val="30"/>
              </w:rPr>
              <w:t>4</w:t>
            </w:r>
            <w:r w:rsidRPr="006C6E82">
              <w:rPr>
                <w:rFonts w:eastAsia="方正仿宋_GBK" w:hint="eastAsia"/>
                <w:sz w:val="30"/>
                <w:szCs w:val="30"/>
              </w:rPr>
              <w:t>、听说游戏</w:t>
            </w:r>
            <w:r w:rsidRPr="006C6E82">
              <w:rPr>
                <w:rFonts w:eastAsia="方正仿宋_GBK" w:hint="eastAsia"/>
                <w:sz w:val="30"/>
                <w:szCs w:val="30"/>
              </w:rPr>
              <w:t xml:space="preserve"> </w:t>
            </w:r>
            <w:r w:rsidRPr="006C6E82">
              <w:rPr>
                <w:rFonts w:eastAsia="方正仿宋_GBK"/>
                <w:sz w:val="30"/>
                <w:szCs w:val="30"/>
              </w:rPr>
              <w:t xml:space="preserve"> </w:t>
            </w:r>
            <w:r w:rsidRPr="006C6E82">
              <w:rPr>
                <w:rFonts w:eastAsia="方正仿宋_GBK" w:hint="eastAsia"/>
                <w:sz w:val="30"/>
                <w:szCs w:val="30"/>
              </w:rPr>
              <w:t>方位游戏</w:t>
            </w:r>
          </w:p>
        </w:tc>
      </w:tr>
      <w:tr w:rsidR="006C6E82" w:rsidRPr="006C6E82" w14:paraId="6B6183BA" w14:textId="77777777" w:rsidTr="00A36BF2">
        <w:tc>
          <w:tcPr>
            <w:tcW w:w="2093" w:type="dxa"/>
            <w:vMerge/>
            <w:shd w:val="clear" w:color="auto" w:fill="auto"/>
            <w:vAlign w:val="center"/>
          </w:tcPr>
          <w:p w14:paraId="2FC82B1A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2D2A4ABB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4678" w:type="dxa"/>
            <w:shd w:val="clear" w:color="auto" w:fill="auto"/>
          </w:tcPr>
          <w:p w14:paraId="4A81A9F2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  <w:r w:rsidRPr="006C6E82">
              <w:rPr>
                <w:rFonts w:eastAsia="方正仿宋_GBK" w:hint="eastAsia"/>
                <w:sz w:val="30"/>
                <w:szCs w:val="30"/>
              </w:rPr>
              <w:t>5</w:t>
            </w:r>
            <w:r w:rsidRPr="006C6E82">
              <w:rPr>
                <w:rFonts w:eastAsia="方正仿宋_GBK" w:hint="eastAsia"/>
                <w:sz w:val="30"/>
                <w:szCs w:val="30"/>
              </w:rPr>
              <w:t>、听说游戏</w:t>
            </w:r>
            <w:r w:rsidRPr="006C6E82">
              <w:rPr>
                <w:rFonts w:eastAsia="方正仿宋_GBK" w:hint="eastAsia"/>
                <w:sz w:val="30"/>
                <w:szCs w:val="30"/>
              </w:rPr>
              <w:t xml:space="preserve"> </w:t>
            </w:r>
            <w:r w:rsidRPr="006C6E82">
              <w:rPr>
                <w:rFonts w:eastAsia="方正仿宋_GBK"/>
                <w:sz w:val="30"/>
                <w:szCs w:val="30"/>
              </w:rPr>
              <w:t xml:space="preserve"> </w:t>
            </w:r>
            <w:r w:rsidRPr="006C6E82">
              <w:rPr>
                <w:rFonts w:eastAsia="方正仿宋_GBK" w:hint="eastAsia"/>
                <w:sz w:val="30"/>
                <w:szCs w:val="30"/>
              </w:rPr>
              <w:t>相同相反动作游戏</w:t>
            </w:r>
          </w:p>
        </w:tc>
      </w:tr>
      <w:tr w:rsidR="006C6E82" w:rsidRPr="006C6E82" w14:paraId="1B9D0EF4" w14:textId="77777777" w:rsidTr="00A36BF2">
        <w:tc>
          <w:tcPr>
            <w:tcW w:w="2093" w:type="dxa"/>
            <w:vMerge/>
            <w:shd w:val="clear" w:color="auto" w:fill="auto"/>
            <w:vAlign w:val="center"/>
          </w:tcPr>
          <w:p w14:paraId="1707561B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0F7F1411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4678" w:type="dxa"/>
            <w:shd w:val="clear" w:color="auto" w:fill="auto"/>
          </w:tcPr>
          <w:p w14:paraId="193183E1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  <w:r w:rsidRPr="006C6E82">
              <w:rPr>
                <w:rFonts w:eastAsia="方正仿宋_GBK" w:hint="eastAsia"/>
                <w:sz w:val="30"/>
                <w:szCs w:val="30"/>
              </w:rPr>
              <w:t>6</w:t>
            </w:r>
            <w:r w:rsidRPr="006C6E82">
              <w:rPr>
                <w:rFonts w:eastAsia="方正仿宋_GBK" w:hint="eastAsia"/>
                <w:sz w:val="30"/>
                <w:szCs w:val="30"/>
              </w:rPr>
              <w:t>、听说游戏</w:t>
            </w:r>
            <w:r w:rsidRPr="006C6E82">
              <w:rPr>
                <w:rFonts w:eastAsia="方正仿宋_GBK" w:hint="eastAsia"/>
                <w:sz w:val="30"/>
                <w:szCs w:val="30"/>
              </w:rPr>
              <w:t xml:space="preserve"> </w:t>
            </w:r>
            <w:r w:rsidRPr="006C6E82">
              <w:rPr>
                <w:rFonts w:eastAsia="方正仿宋_GBK"/>
                <w:sz w:val="30"/>
                <w:szCs w:val="30"/>
              </w:rPr>
              <w:t xml:space="preserve"> </w:t>
            </w:r>
            <w:r w:rsidRPr="006C6E82">
              <w:rPr>
                <w:rFonts w:eastAsia="方正仿宋_GBK" w:hint="eastAsia"/>
                <w:sz w:val="30"/>
                <w:szCs w:val="30"/>
              </w:rPr>
              <w:t>猜测游戏</w:t>
            </w:r>
          </w:p>
        </w:tc>
      </w:tr>
      <w:tr w:rsidR="006C6E82" w:rsidRPr="006C6E82" w14:paraId="48992333" w14:textId="77777777" w:rsidTr="00A36BF2">
        <w:tc>
          <w:tcPr>
            <w:tcW w:w="2093" w:type="dxa"/>
            <w:vMerge/>
            <w:shd w:val="clear" w:color="auto" w:fill="auto"/>
            <w:vAlign w:val="center"/>
          </w:tcPr>
          <w:p w14:paraId="735373AA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63893678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4678" w:type="dxa"/>
            <w:shd w:val="clear" w:color="auto" w:fill="auto"/>
          </w:tcPr>
          <w:p w14:paraId="21FB8139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  <w:r w:rsidRPr="006C6E82">
              <w:rPr>
                <w:rFonts w:eastAsia="方正仿宋_GBK" w:hint="eastAsia"/>
                <w:sz w:val="30"/>
                <w:szCs w:val="30"/>
              </w:rPr>
              <w:t>7</w:t>
            </w:r>
            <w:r w:rsidRPr="006C6E82">
              <w:rPr>
                <w:rFonts w:eastAsia="方正仿宋_GBK" w:hint="eastAsia"/>
                <w:sz w:val="30"/>
                <w:szCs w:val="30"/>
              </w:rPr>
              <w:t>、听说游戏</w:t>
            </w:r>
            <w:r w:rsidRPr="006C6E82">
              <w:rPr>
                <w:rFonts w:eastAsia="方正仿宋_GBK" w:hint="eastAsia"/>
                <w:sz w:val="30"/>
                <w:szCs w:val="30"/>
              </w:rPr>
              <w:t xml:space="preserve"> </w:t>
            </w:r>
            <w:r w:rsidRPr="006C6E82">
              <w:rPr>
                <w:rFonts w:eastAsia="方正仿宋_GBK"/>
                <w:sz w:val="30"/>
                <w:szCs w:val="30"/>
              </w:rPr>
              <w:t xml:space="preserve"> </w:t>
            </w:r>
            <w:r w:rsidRPr="006C6E82">
              <w:rPr>
                <w:rFonts w:eastAsia="方正仿宋_GBK" w:hint="eastAsia"/>
                <w:sz w:val="30"/>
                <w:szCs w:val="30"/>
              </w:rPr>
              <w:t>词汇游戏</w:t>
            </w:r>
            <w:r w:rsidRPr="006C6E82">
              <w:rPr>
                <w:rFonts w:eastAsia="方正仿宋_GBK"/>
                <w:sz w:val="30"/>
                <w:szCs w:val="30"/>
              </w:rPr>
              <w:t xml:space="preserve"> </w:t>
            </w:r>
          </w:p>
        </w:tc>
      </w:tr>
      <w:tr w:rsidR="006C6E82" w:rsidRPr="006C6E82" w14:paraId="2DF4305D" w14:textId="77777777" w:rsidTr="00A36BF2">
        <w:tc>
          <w:tcPr>
            <w:tcW w:w="2093" w:type="dxa"/>
            <w:vMerge/>
            <w:shd w:val="clear" w:color="auto" w:fill="auto"/>
            <w:vAlign w:val="center"/>
          </w:tcPr>
          <w:p w14:paraId="35E83DE9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14:paraId="299BDA14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</w:p>
          <w:p w14:paraId="5B0A0136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</w:p>
          <w:p w14:paraId="29DD6D8E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  <w:r w:rsidRPr="006C6E82">
              <w:rPr>
                <w:rFonts w:eastAsia="方正仿宋_GBK" w:hint="eastAsia"/>
                <w:sz w:val="30"/>
                <w:szCs w:val="30"/>
              </w:rPr>
              <w:t>表达</w:t>
            </w:r>
          </w:p>
        </w:tc>
        <w:tc>
          <w:tcPr>
            <w:tcW w:w="4678" w:type="dxa"/>
            <w:shd w:val="clear" w:color="auto" w:fill="auto"/>
          </w:tcPr>
          <w:p w14:paraId="2EC09A82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  <w:r w:rsidRPr="006C6E82">
              <w:rPr>
                <w:rFonts w:eastAsia="方正仿宋_GBK" w:hint="eastAsia"/>
                <w:sz w:val="30"/>
                <w:szCs w:val="30"/>
              </w:rPr>
              <w:t>8</w:t>
            </w:r>
            <w:r w:rsidRPr="006C6E82">
              <w:rPr>
                <w:rFonts w:eastAsia="方正仿宋_GBK" w:hint="eastAsia"/>
                <w:sz w:val="30"/>
                <w:szCs w:val="30"/>
              </w:rPr>
              <w:t>、儿歌活动</w:t>
            </w:r>
          </w:p>
        </w:tc>
      </w:tr>
      <w:tr w:rsidR="006C6E82" w:rsidRPr="006C6E82" w14:paraId="179B41C6" w14:textId="77777777" w:rsidTr="00A36BF2">
        <w:tc>
          <w:tcPr>
            <w:tcW w:w="2093" w:type="dxa"/>
            <w:vMerge/>
            <w:shd w:val="clear" w:color="auto" w:fill="auto"/>
            <w:vAlign w:val="center"/>
          </w:tcPr>
          <w:p w14:paraId="0BF03009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186F915A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4678" w:type="dxa"/>
            <w:shd w:val="clear" w:color="auto" w:fill="auto"/>
          </w:tcPr>
          <w:p w14:paraId="0B27F97F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  <w:r w:rsidRPr="006C6E82">
              <w:rPr>
                <w:rFonts w:eastAsia="方正仿宋_GBK" w:hint="eastAsia"/>
                <w:sz w:val="30"/>
                <w:szCs w:val="30"/>
              </w:rPr>
              <w:t>9</w:t>
            </w:r>
            <w:r w:rsidRPr="006C6E82">
              <w:rPr>
                <w:rFonts w:eastAsia="方正仿宋_GBK" w:hint="eastAsia"/>
                <w:sz w:val="30"/>
                <w:szCs w:val="30"/>
              </w:rPr>
              <w:t>、诗歌活动</w:t>
            </w:r>
          </w:p>
        </w:tc>
      </w:tr>
      <w:tr w:rsidR="006C6E82" w:rsidRPr="006C6E82" w14:paraId="5E96D172" w14:textId="77777777" w:rsidTr="00A36BF2">
        <w:tc>
          <w:tcPr>
            <w:tcW w:w="2093" w:type="dxa"/>
            <w:vMerge/>
            <w:shd w:val="clear" w:color="auto" w:fill="auto"/>
            <w:vAlign w:val="center"/>
          </w:tcPr>
          <w:p w14:paraId="3A370B18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6CB15A1A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4678" w:type="dxa"/>
            <w:shd w:val="clear" w:color="auto" w:fill="auto"/>
          </w:tcPr>
          <w:p w14:paraId="6ADA9519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  <w:r w:rsidRPr="006C6E82">
              <w:rPr>
                <w:rFonts w:eastAsia="方正仿宋_GBK" w:hint="eastAsia"/>
                <w:sz w:val="30"/>
                <w:szCs w:val="30"/>
              </w:rPr>
              <w:t>1</w:t>
            </w:r>
            <w:r w:rsidRPr="006C6E82">
              <w:rPr>
                <w:rFonts w:eastAsia="方正仿宋_GBK"/>
                <w:sz w:val="30"/>
                <w:szCs w:val="30"/>
              </w:rPr>
              <w:t>0</w:t>
            </w:r>
            <w:r w:rsidRPr="006C6E82">
              <w:rPr>
                <w:rFonts w:eastAsia="方正仿宋_GBK" w:hint="eastAsia"/>
                <w:sz w:val="30"/>
                <w:szCs w:val="30"/>
              </w:rPr>
              <w:t>、散文诗活动</w:t>
            </w:r>
          </w:p>
        </w:tc>
      </w:tr>
      <w:tr w:rsidR="006C6E82" w:rsidRPr="006C6E82" w14:paraId="76448682" w14:textId="77777777" w:rsidTr="00A36BF2">
        <w:tc>
          <w:tcPr>
            <w:tcW w:w="2093" w:type="dxa"/>
            <w:vMerge/>
            <w:shd w:val="clear" w:color="auto" w:fill="auto"/>
            <w:vAlign w:val="center"/>
          </w:tcPr>
          <w:p w14:paraId="5AEDFBDF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76E484B5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4678" w:type="dxa"/>
            <w:shd w:val="clear" w:color="auto" w:fill="auto"/>
          </w:tcPr>
          <w:p w14:paraId="37C406C5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  <w:r w:rsidRPr="006C6E82">
              <w:rPr>
                <w:rFonts w:eastAsia="方正仿宋_GBK" w:hint="eastAsia"/>
                <w:sz w:val="30"/>
                <w:szCs w:val="30"/>
              </w:rPr>
              <w:t>1</w:t>
            </w:r>
            <w:r w:rsidRPr="006C6E82">
              <w:rPr>
                <w:rFonts w:eastAsia="方正仿宋_GBK"/>
                <w:sz w:val="30"/>
                <w:szCs w:val="30"/>
              </w:rPr>
              <w:t>1</w:t>
            </w:r>
            <w:r w:rsidRPr="006C6E82">
              <w:rPr>
                <w:rFonts w:eastAsia="方正仿宋_GBK" w:hint="eastAsia"/>
                <w:sz w:val="30"/>
                <w:szCs w:val="30"/>
              </w:rPr>
              <w:t>、故事活动</w:t>
            </w:r>
          </w:p>
        </w:tc>
      </w:tr>
      <w:tr w:rsidR="006C6E82" w:rsidRPr="006C6E82" w14:paraId="5EF00670" w14:textId="77777777" w:rsidTr="00A36BF2">
        <w:tc>
          <w:tcPr>
            <w:tcW w:w="2093" w:type="dxa"/>
            <w:vMerge/>
            <w:shd w:val="clear" w:color="auto" w:fill="auto"/>
            <w:vAlign w:val="center"/>
          </w:tcPr>
          <w:p w14:paraId="3DE92C5A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35574DBD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4678" w:type="dxa"/>
            <w:shd w:val="clear" w:color="auto" w:fill="auto"/>
          </w:tcPr>
          <w:p w14:paraId="714E2BB7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  <w:r w:rsidRPr="006C6E82">
              <w:rPr>
                <w:rFonts w:eastAsia="方正仿宋_GBK" w:hint="eastAsia"/>
                <w:sz w:val="30"/>
                <w:szCs w:val="30"/>
              </w:rPr>
              <w:t>1</w:t>
            </w:r>
            <w:r w:rsidRPr="006C6E82">
              <w:rPr>
                <w:rFonts w:eastAsia="方正仿宋_GBK"/>
                <w:sz w:val="30"/>
                <w:szCs w:val="30"/>
              </w:rPr>
              <w:t>2</w:t>
            </w:r>
            <w:r w:rsidRPr="006C6E82">
              <w:rPr>
                <w:rFonts w:eastAsia="方正仿宋_GBK" w:hint="eastAsia"/>
                <w:sz w:val="30"/>
                <w:szCs w:val="30"/>
              </w:rPr>
              <w:t>、看图讲述活动</w:t>
            </w:r>
          </w:p>
        </w:tc>
      </w:tr>
      <w:tr w:rsidR="006C6E82" w:rsidRPr="006C6E82" w14:paraId="1FB2ADF2" w14:textId="77777777" w:rsidTr="00A36BF2">
        <w:tc>
          <w:tcPr>
            <w:tcW w:w="2093" w:type="dxa"/>
            <w:vMerge/>
            <w:shd w:val="clear" w:color="auto" w:fill="auto"/>
            <w:vAlign w:val="center"/>
          </w:tcPr>
          <w:p w14:paraId="3933D360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1440D7CE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4678" w:type="dxa"/>
            <w:shd w:val="clear" w:color="auto" w:fill="auto"/>
          </w:tcPr>
          <w:p w14:paraId="16A3A9B8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  <w:r w:rsidRPr="006C6E82">
              <w:rPr>
                <w:rFonts w:eastAsia="方正仿宋_GBK"/>
                <w:sz w:val="30"/>
                <w:szCs w:val="30"/>
              </w:rPr>
              <w:t>13</w:t>
            </w:r>
            <w:r w:rsidRPr="006C6E82">
              <w:rPr>
                <w:rFonts w:eastAsia="方正仿宋_GBK" w:hint="eastAsia"/>
                <w:sz w:val="30"/>
                <w:szCs w:val="30"/>
              </w:rPr>
              <w:t>、谈话活动</w:t>
            </w:r>
          </w:p>
        </w:tc>
      </w:tr>
      <w:tr w:rsidR="006C6E82" w:rsidRPr="006C6E82" w14:paraId="154BEDA6" w14:textId="77777777" w:rsidTr="00A36BF2">
        <w:tc>
          <w:tcPr>
            <w:tcW w:w="2093" w:type="dxa"/>
            <w:vMerge w:val="restart"/>
            <w:shd w:val="clear" w:color="auto" w:fill="auto"/>
            <w:vAlign w:val="center"/>
          </w:tcPr>
          <w:p w14:paraId="24C7D5F0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  <w:r w:rsidRPr="006C6E82">
              <w:rPr>
                <w:rFonts w:eastAsia="方正仿宋_GBK" w:hint="eastAsia"/>
                <w:sz w:val="30"/>
                <w:szCs w:val="30"/>
              </w:rPr>
              <w:t>阅读与书写准备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2167146F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  <w:r w:rsidRPr="006C6E82">
              <w:rPr>
                <w:rFonts w:eastAsia="方正仿宋_GBK"/>
                <w:sz w:val="30"/>
                <w:szCs w:val="30"/>
              </w:rPr>
              <w:t xml:space="preserve"> </w:t>
            </w:r>
          </w:p>
          <w:p w14:paraId="0A879B4D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  <w:r w:rsidRPr="006C6E82">
              <w:rPr>
                <w:rFonts w:eastAsia="方正仿宋_GBK" w:hint="eastAsia"/>
                <w:sz w:val="30"/>
                <w:szCs w:val="30"/>
              </w:rPr>
              <w:t>阅读</w:t>
            </w:r>
          </w:p>
        </w:tc>
        <w:tc>
          <w:tcPr>
            <w:tcW w:w="4678" w:type="dxa"/>
            <w:shd w:val="clear" w:color="auto" w:fill="auto"/>
          </w:tcPr>
          <w:p w14:paraId="0F5D9C90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  <w:r w:rsidRPr="006C6E82">
              <w:rPr>
                <w:rFonts w:eastAsia="方正仿宋_GBK" w:hint="eastAsia"/>
                <w:sz w:val="30"/>
                <w:szCs w:val="30"/>
              </w:rPr>
              <w:t>1</w:t>
            </w:r>
            <w:r w:rsidRPr="006C6E82">
              <w:rPr>
                <w:rFonts w:eastAsia="方正仿宋_GBK"/>
                <w:sz w:val="30"/>
                <w:szCs w:val="30"/>
              </w:rPr>
              <w:t>4</w:t>
            </w:r>
            <w:r w:rsidRPr="006C6E82">
              <w:rPr>
                <w:rFonts w:eastAsia="方正仿宋_GBK" w:hint="eastAsia"/>
                <w:sz w:val="30"/>
                <w:szCs w:val="30"/>
              </w:rPr>
              <w:t>、</w:t>
            </w:r>
            <w:proofErr w:type="gramStart"/>
            <w:r w:rsidRPr="006C6E82">
              <w:rPr>
                <w:rFonts w:eastAsia="方正仿宋_GBK" w:hint="eastAsia"/>
                <w:sz w:val="30"/>
                <w:szCs w:val="30"/>
              </w:rPr>
              <w:t>绘本阅读</w:t>
            </w:r>
            <w:proofErr w:type="gramEnd"/>
            <w:r w:rsidRPr="006C6E82">
              <w:rPr>
                <w:rFonts w:eastAsia="方正仿宋_GBK" w:hint="eastAsia"/>
                <w:sz w:val="30"/>
                <w:szCs w:val="30"/>
              </w:rPr>
              <w:t>活动</w:t>
            </w:r>
          </w:p>
        </w:tc>
      </w:tr>
      <w:tr w:rsidR="006C6E82" w:rsidRPr="006C6E82" w14:paraId="4127A05B" w14:textId="77777777" w:rsidTr="00A36BF2">
        <w:tc>
          <w:tcPr>
            <w:tcW w:w="2093" w:type="dxa"/>
            <w:vMerge/>
            <w:shd w:val="clear" w:color="auto" w:fill="auto"/>
            <w:vAlign w:val="center"/>
          </w:tcPr>
          <w:p w14:paraId="1CE8A8A9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249B2D71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4678" w:type="dxa"/>
            <w:shd w:val="clear" w:color="auto" w:fill="auto"/>
          </w:tcPr>
          <w:p w14:paraId="702B1DEA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  <w:r w:rsidRPr="006C6E82">
              <w:rPr>
                <w:rFonts w:eastAsia="方正仿宋_GBK" w:hint="eastAsia"/>
                <w:sz w:val="30"/>
                <w:szCs w:val="30"/>
              </w:rPr>
              <w:t>1</w:t>
            </w:r>
            <w:r w:rsidRPr="006C6E82">
              <w:rPr>
                <w:rFonts w:eastAsia="方正仿宋_GBK"/>
                <w:sz w:val="30"/>
                <w:szCs w:val="30"/>
              </w:rPr>
              <w:t>5</w:t>
            </w:r>
            <w:r w:rsidRPr="006C6E82">
              <w:rPr>
                <w:rFonts w:eastAsia="方正仿宋_GBK" w:hint="eastAsia"/>
                <w:sz w:val="30"/>
                <w:szCs w:val="30"/>
              </w:rPr>
              <w:t>、动画片欣赏活动</w:t>
            </w:r>
          </w:p>
        </w:tc>
      </w:tr>
      <w:tr w:rsidR="006C6E82" w:rsidRPr="006C6E82" w14:paraId="55463B3E" w14:textId="77777777" w:rsidTr="00A36BF2">
        <w:tc>
          <w:tcPr>
            <w:tcW w:w="2093" w:type="dxa"/>
            <w:vMerge/>
            <w:shd w:val="clear" w:color="auto" w:fill="auto"/>
            <w:vAlign w:val="center"/>
          </w:tcPr>
          <w:p w14:paraId="283F90C3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29A14A2E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4678" w:type="dxa"/>
            <w:shd w:val="clear" w:color="auto" w:fill="auto"/>
          </w:tcPr>
          <w:p w14:paraId="2BA7892D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  <w:r w:rsidRPr="006C6E82">
              <w:rPr>
                <w:rFonts w:eastAsia="方正仿宋_GBK" w:hint="eastAsia"/>
                <w:sz w:val="30"/>
                <w:szCs w:val="30"/>
              </w:rPr>
              <w:t>1</w:t>
            </w:r>
            <w:r w:rsidRPr="006C6E82">
              <w:rPr>
                <w:rFonts w:eastAsia="方正仿宋_GBK"/>
                <w:sz w:val="30"/>
                <w:szCs w:val="30"/>
              </w:rPr>
              <w:t>6</w:t>
            </w:r>
            <w:r w:rsidRPr="006C6E82">
              <w:rPr>
                <w:rFonts w:eastAsia="方正仿宋_GBK" w:hint="eastAsia"/>
                <w:sz w:val="30"/>
                <w:szCs w:val="30"/>
              </w:rPr>
              <w:t>、</w:t>
            </w:r>
            <w:proofErr w:type="gramStart"/>
            <w:r w:rsidRPr="006C6E82">
              <w:rPr>
                <w:rFonts w:eastAsia="方正仿宋_GBK" w:hint="eastAsia"/>
                <w:sz w:val="30"/>
                <w:szCs w:val="30"/>
              </w:rPr>
              <w:t>阅读区角活动</w:t>
            </w:r>
            <w:proofErr w:type="gramEnd"/>
          </w:p>
        </w:tc>
      </w:tr>
      <w:tr w:rsidR="006C6E82" w:rsidRPr="006C6E82" w14:paraId="11A7AFBD" w14:textId="77777777" w:rsidTr="00A36BF2">
        <w:tc>
          <w:tcPr>
            <w:tcW w:w="2093" w:type="dxa"/>
            <w:vMerge/>
            <w:shd w:val="clear" w:color="auto" w:fill="auto"/>
            <w:vAlign w:val="center"/>
          </w:tcPr>
          <w:p w14:paraId="025BA6B3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14:paraId="1116C718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  <w:r w:rsidRPr="006C6E82">
              <w:rPr>
                <w:rFonts w:eastAsia="方正仿宋_GBK" w:hint="eastAsia"/>
                <w:sz w:val="30"/>
                <w:szCs w:val="30"/>
              </w:rPr>
              <w:t>书写准备</w:t>
            </w:r>
          </w:p>
        </w:tc>
        <w:tc>
          <w:tcPr>
            <w:tcW w:w="4678" w:type="dxa"/>
            <w:shd w:val="clear" w:color="auto" w:fill="auto"/>
          </w:tcPr>
          <w:p w14:paraId="31E0A1B0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  <w:r w:rsidRPr="006C6E82">
              <w:rPr>
                <w:rFonts w:eastAsia="方正仿宋_GBK" w:hint="eastAsia"/>
                <w:sz w:val="30"/>
                <w:szCs w:val="30"/>
              </w:rPr>
              <w:t>1</w:t>
            </w:r>
            <w:r w:rsidRPr="006C6E82">
              <w:rPr>
                <w:rFonts w:eastAsia="方正仿宋_GBK"/>
                <w:sz w:val="30"/>
                <w:szCs w:val="30"/>
              </w:rPr>
              <w:t>7</w:t>
            </w:r>
            <w:r w:rsidRPr="006C6E82">
              <w:rPr>
                <w:rFonts w:eastAsia="方正仿宋_GBK" w:hint="eastAsia"/>
                <w:sz w:val="30"/>
                <w:szCs w:val="30"/>
              </w:rPr>
              <w:t>、自然</w:t>
            </w:r>
            <w:proofErr w:type="gramStart"/>
            <w:r w:rsidRPr="006C6E82">
              <w:rPr>
                <w:rFonts w:eastAsia="方正仿宋_GBK" w:hint="eastAsia"/>
                <w:sz w:val="30"/>
                <w:szCs w:val="30"/>
              </w:rPr>
              <w:t>角记录</w:t>
            </w:r>
            <w:proofErr w:type="gramEnd"/>
            <w:r w:rsidRPr="006C6E82">
              <w:rPr>
                <w:rFonts w:eastAsia="方正仿宋_GBK" w:hint="eastAsia"/>
                <w:sz w:val="30"/>
                <w:szCs w:val="30"/>
              </w:rPr>
              <w:t>活动</w:t>
            </w:r>
          </w:p>
        </w:tc>
      </w:tr>
      <w:tr w:rsidR="006C6E82" w:rsidRPr="006C6E82" w14:paraId="7A1B8379" w14:textId="77777777" w:rsidTr="00A36BF2">
        <w:tc>
          <w:tcPr>
            <w:tcW w:w="2093" w:type="dxa"/>
            <w:vMerge/>
            <w:shd w:val="clear" w:color="auto" w:fill="auto"/>
            <w:vAlign w:val="center"/>
          </w:tcPr>
          <w:p w14:paraId="690D8E1F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48121866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4678" w:type="dxa"/>
            <w:shd w:val="clear" w:color="auto" w:fill="auto"/>
          </w:tcPr>
          <w:p w14:paraId="793ED26C" w14:textId="77777777" w:rsidR="006C6E82" w:rsidRPr="006C6E82" w:rsidRDefault="006C6E82" w:rsidP="006C6E82">
            <w:pPr>
              <w:rPr>
                <w:rFonts w:eastAsia="方正仿宋_GBK"/>
                <w:sz w:val="30"/>
                <w:szCs w:val="30"/>
              </w:rPr>
            </w:pPr>
            <w:r w:rsidRPr="006C6E82">
              <w:rPr>
                <w:rFonts w:eastAsia="方正仿宋_GBK" w:hint="eastAsia"/>
                <w:sz w:val="30"/>
                <w:szCs w:val="30"/>
              </w:rPr>
              <w:t>1</w:t>
            </w:r>
            <w:r w:rsidRPr="006C6E82">
              <w:rPr>
                <w:rFonts w:eastAsia="方正仿宋_GBK"/>
                <w:sz w:val="30"/>
                <w:szCs w:val="30"/>
              </w:rPr>
              <w:t>8</w:t>
            </w:r>
            <w:r w:rsidRPr="006C6E82">
              <w:rPr>
                <w:rFonts w:eastAsia="方正仿宋_GBK" w:hint="eastAsia"/>
                <w:sz w:val="30"/>
                <w:szCs w:val="30"/>
              </w:rPr>
              <w:t>、班级玩具分类记录</w:t>
            </w:r>
          </w:p>
        </w:tc>
      </w:tr>
    </w:tbl>
    <w:p w14:paraId="424B9540" w14:textId="77777777" w:rsidR="006C6E82" w:rsidRDefault="006C6E82" w:rsidP="006C6E82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四、参赛管理</w:t>
      </w:r>
    </w:p>
    <w:p w14:paraId="68A98893" w14:textId="77777777" w:rsidR="006C6E82" w:rsidRDefault="006C6E82" w:rsidP="006C6E82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1</w:t>
      </w:r>
      <w:r>
        <w:rPr>
          <w:rFonts w:eastAsia="方正仿宋_GBK"/>
          <w:sz w:val="32"/>
          <w:szCs w:val="32"/>
        </w:rPr>
        <w:t>．</w:t>
      </w:r>
      <w:r w:rsidRPr="005409CD">
        <w:rPr>
          <w:rFonts w:eastAsia="方正仿宋_GBK" w:hint="eastAsia"/>
          <w:sz w:val="32"/>
          <w:szCs w:val="32"/>
        </w:rPr>
        <w:t>各区上报符合要求的</w:t>
      </w:r>
      <w:r>
        <w:rPr>
          <w:rFonts w:eastAsia="方正仿宋_GBK" w:hint="eastAsia"/>
          <w:sz w:val="32"/>
          <w:szCs w:val="32"/>
        </w:rPr>
        <w:t>幼教</w:t>
      </w:r>
      <w:proofErr w:type="gramStart"/>
      <w:r w:rsidRPr="005409CD">
        <w:rPr>
          <w:rFonts w:eastAsia="方正仿宋_GBK" w:hint="eastAsia"/>
          <w:sz w:val="32"/>
          <w:szCs w:val="32"/>
        </w:rPr>
        <w:t>微课数量</w:t>
      </w:r>
      <w:proofErr w:type="gramEnd"/>
      <w:r w:rsidRPr="005409CD">
        <w:rPr>
          <w:rFonts w:eastAsia="方正仿宋_GBK" w:hint="eastAsia"/>
          <w:sz w:val="32"/>
          <w:szCs w:val="32"/>
        </w:rPr>
        <w:t>详见《关于组织开展南京市第九届中小学教师微课竞赛的通知》中的附件</w:t>
      </w:r>
      <w:r w:rsidRPr="005409CD">
        <w:rPr>
          <w:rFonts w:eastAsia="方正仿宋_GBK" w:hint="eastAsia"/>
          <w:sz w:val="32"/>
          <w:szCs w:val="32"/>
        </w:rPr>
        <w:t>2</w:t>
      </w:r>
      <w:r>
        <w:rPr>
          <w:rFonts w:eastAsia="方正仿宋_GBK"/>
          <w:sz w:val="32"/>
          <w:szCs w:val="32"/>
        </w:rPr>
        <w:t>。</w:t>
      </w:r>
    </w:p>
    <w:p w14:paraId="4AE94CD6" w14:textId="77777777" w:rsidR="006C6E82" w:rsidRDefault="006C6E82" w:rsidP="006C6E82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</w:t>
      </w:r>
      <w:r>
        <w:rPr>
          <w:rFonts w:eastAsia="方正仿宋_GBK"/>
          <w:sz w:val="32"/>
          <w:szCs w:val="32"/>
        </w:rPr>
        <w:t>．</w:t>
      </w:r>
      <w:r>
        <w:rPr>
          <w:rFonts w:eastAsia="方正仿宋_GBK" w:hint="eastAsia"/>
          <w:sz w:val="32"/>
          <w:szCs w:val="32"/>
        </w:rPr>
        <w:t>幼教</w:t>
      </w:r>
      <w:proofErr w:type="gramStart"/>
      <w:r>
        <w:rPr>
          <w:rFonts w:eastAsia="方正仿宋_GBK" w:hint="eastAsia"/>
          <w:sz w:val="32"/>
          <w:szCs w:val="32"/>
        </w:rPr>
        <w:t>单一</w:t>
      </w:r>
      <w:r>
        <w:rPr>
          <w:rFonts w:eastAsia="方正仿宋_GBK"/>
          <w:sz w:val="32"/>
          <w:szCs w:val="32"/>
        </w:rPr>
        <w:t>微课只</w:t>
      </w:r>
      <w:proofErr w:type="gramEnd"/>
      <w:r>
        <w:rPr>
          <w:rFonts w:eastAsia="方正仿宋_GBK"/>
          <w:sz w:val="32"/>
          <w:szCs w:val="32"/>
        </w:rPr>
        <w:t>可以填报</w:t>
      </w:r>
      <w:r>
        <w:rPr>
          <w:rFonts w:eastAsia="方正仿宋_GBK"/>
          <w:sz w:val="32"/>
          <w:szCs w:val="32"/>
        </w:rPr>
        <w:t>1</w:t>
      </w:r>
      <w:r>
        <w:rPr>
          <w:rFonts w:eastAsia="方正仿宋_GBK"/>
          <w:sz w:val="32"/>
          <w:szCs w:val="32"/>
        </w:rPr>
        <w:t>位作者。</w:t>
      </w:r>
    </w:p>
    <w:p w14:paraId="73359AFC" w14:textId="77777777" w:rsidR="006C6E82" w:rsidRDefault="006C6E82" w:rsidP="006C6E82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3</w:t>
      </w:r>
      <w:r>
        <w:rPr>
          <w:rFonts w:eastAsia="方正仿宋_GBK"/>
          <w:sz w:val="32"/>
          <w:szCs w:val="32"/>
        </w:rPr>
        <w:t>．市级评审按照</w:t>
      </w:r>
      <w:r>
        <w:rPr>
          <w:rFonts w:eastAsia="方正仿宋_GBK"/>
          <w:sz w:val="32"/>
          <w:szCs w:val="32"/>
        </w:rPr>
        <w:t>10%</w:t>
      </w:r>
      <w:r>
        <w:rPr>
          <w:rFonts w:eastAsia="方正仿宋_GBK"/>
          <w:sz w:val="32"/>
          <w:szCs w:val="32"/>
        </w:rPr>
        <w:t>、</w:t>
      </w:r>
      <w:r>
        <w:rPr>
          <w:rFonts w:eastAsia="方正仿宋_GBK"/>
          <w:sz w:val="32"/>
          <w:szCs w:val="32"/>
        </w:rPr>
        <w:t>20%</w:t>
      </w:r>
      <w:r>
        <w:rPr>
          <w:rFonts w:eastAsia="方正仿宋_GBK"/>
          <w:sz w:val="32"/>
          <w:szCs w:val="32"/>
        </w:rPr>
        <w:t>、</w:t>
      </w:r>
      <w:r>
        <w:rPr>
          <w:rFonts w:eastAsia="方正仿宋_GBK"/>
          <w:sz w:val="32"/>
          <w:szCs w:val="32"/>
        </w:rPr>
        <w:t>30%</w:t>
      </w:r>
      <w:r>
        <w:rPr>
          <w:rFonts w:eastAsia="方正仿宋_GBK"/>
          <w:sz w:val="32"/>
          <w:szCs w:val="32"/>
        </w:rPr>
        <w:t>设立一、二、三等奖。</w:t>
      </w:r>
    </w:p>
    <w:p w14:paraId="6BDCD3AF" w14:textId="77777777" w:rsidR="00B94239" w:rsidRPr="006C6E82" w:rsidRDefault="00B94239">
      <w:pPr>
        <w:rPr>
          <w:rFonts w:eastAsia="方正仿宋_GBK"/>
          <w:sz w:val="30"/>
          <w:szCs w:val="30"/>
        </w:rPr>
      </w:pPr>
    </w:p>
    <w:sectPr w:rsidR="00B94239" w:rsidRPr="006C6E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AD4F8" w14:textId="77777777" w:rsidR="00335F44" w:rsidRDefault="00335F44" w:rsidP="006C6E82">
      <w:r>
        <w:separator/>
      </w:r>
    </w:p>
  </w:endnote>
  <w:endnote w:type="continuationSeparator" w:id="0">
    <w:p w14:paraId="27AD6CAA" w14:textId="77777777" w:rsidR="00335F44" w:rsidRDefault="00335F44" w:rsidP="006C6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963DB" w14:textId="77777777" w:rsidR="00335F44" w:rsidRDefault="00335F44" w:rsidP="006C6E82">
      <w:r>
        <w:separator/>
      </w:r>
    </w:p>
  </w:footnote>
  <w:footnote w:type="continuationSeparator" w:id="0">
    <w:p w14:paraId="7D82BCB0" w14:textId="77777777" w:rsidR="00335F44" w:rsidRDefault="00335F44" w:rsidP="006C6E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041"/>
    <w:rsid w:val="00335F44"/>
    <w:rsid w:val="006C6E82"/>
    <w:rsid w:val="00B17041"/>
    <w:rsid w:val="00B9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EBCFD1"/>
  <w15:chartTrackingRefBased/>
  <w15:docId w15:val="{AA7B0EC2-DEFA-4768-886D-3BFA56BBC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6E8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6E82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C6E8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C6E8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C6E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夏鹏</dc:creator>
  <cp:keywords/>
  <dc:description/>
  <cp:lastModifiedBy>夏鹏</cp:lastModifiedBy>
  <cp:revision>2</cp:revision>
  <dcterms:created xsi:type="dcterms:W3CDTF">2023-11-09T01:32:00Z</dcterms:created>
  <dcterms:modified xsi:type="dcterms:W3CDTF">2023-11-09T01:40:00Z</dcterms:modified>
</cp:coreProperties>
</file>