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5A33" w14:textId="180977A8" w:rsidR="00672034" w:rsidRPr="00166FAA" w:rsidRDefault="00672034" w:rsidP="00672034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幼教艺术领域（音乐）</w:t>
      </w:r>
      <w:r w:rsidRPr="00166FAA">
        <w:rPr>
          <w:rFonts w:eastAsia="方正小标宋_GBK"/>
          <w:sz w:val="44"/>
          <w:szCs w:val="44"/>
        </w:rPr>
        <w:t>参赛规则</w:t>
      </w:r>
    </w:p>
    <w:p w14:paraId="5B072BB8" w14:textId="77777777" w:rsidR="00672034" w:rsidRPr="00166FAA" w:rsidRDefault="00672034" w:rsidP="00672034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3D251FD7" w14:textId="77777777" w:rsidR="00672034" w:rsidRPr="00166FAA" w:rsidRDefault="00672034" w:rsidP="00672034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幼教</w:t>
      </w:r>
      <w:r w:rsidRPr="00166FAA">
        <w:rPr>
          <w:rFonts w:eastAsia="方正仿宋_GBK"/>
          <w:sz w:val="32"/>
          <w:szCs w:val="32"/>
        </w:rPr>
        <w:t>教师。</w:t>
      </w:r>
    </w:p>
    <w:p w14:paraId="54434775" w14:textId="77777777" w:rsidR="00672034" w:rsidRPr="00166FAA" w:rsidRDefault="00672034" w:rsidP="00672034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341930DE" w14:textId="77777777" w:rsidR="00672034" w:rsidRPr="00166FAA" w:rsidRDefault="00672034" w:rsidP="00672034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参赛形式：</w:t>
      </w:r>
      <w:proofErr w:type="gramStart"/>
      <w:r w:rsidRPr="00166FAA">
        <w:rPr>
          <w:rFonts w:eastAsia="方正仿宋_GBK"/>
          <w:sz w:val="32"/>
          <w:szCs w:val="32"/>
        </w:rPr>
        <w:t>单一微课形式</w:t>
      </w:r>
      <w:proofErr w:type="gramEnd"/>
      <w:r w:rsidRPr="00166FAA">
        <w:rPr>
          <w:rFonts w:eastAsia="方正仿宋_GBK"/>
          <w:sz w:val="32"/>
          <w:szCs w:val="32"/>
        </w:rPr>
        <w:t>。</w:t>
      </w:r>
    </w:p>
    <w:p w14:paraId="45747490" w14:textId="77777777" w:rsidR="00672034" w:rsidRPr="00166FAA" w:rsidRDefault="00672034" w:rsidP="00672034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2765"/>
        <w:gridCol w:w="4555"/>
      </w:tblGrid>
      <w:tr w:rsidR="007B5DBC" w14:paraId="615F71AC" w14:textId="77777777" w:rsidTr="00670567">
        <w:trPr>
          <w:trHeight w:val="583"/>
        </w:trPr>
        <w:tc>
          <w:tcPr>
            <w:tcW w:w="8522" w:type="dxa"/>
            <w:gridSpan w:val="3"/>
            <w:shd w:val="clear" w:color="auto" w:fill="auto"/>
            <w:vAlign w:val="center"/>
          </w:tcPr>
          <w:p w14:paraId="562B977D" w14:textId="77777777" w:rsidR="007B5DBC" w:rsidRDefault="007B5DBC" w:rsidP="00670567">
            <w:pPr>
              <w:pStyle w:val="a7"/>
              <w:spacing w:line="440" w:lineRule="exact"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t>内容范围：《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3-6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岁儿童学习与发展指南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》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所规定的艺术领域幼儿学习与发展目标</w:t>
            </w:r>
          </w:p>
        </w:tc>
      </w:tr>
      <w:tr w:rsidR="007B5DBC" w14:paraId="2B58AF09" w14:textId="77777777" w:rsidTr="00670567">
        <w:trPr>
          <w:trHeight w:val="691"/>
        </w:trPr>
        <w:tc>
          <w:tcPr>
            <w:tcW w:w="1202" w:type="dxa"/>
            <w:shd w:val="clear" w:color="auto" w:fill="auto"/>
            <w:vAlign w:val="center"/>
          </w:tcPr>
          <w:p w14:paraId="2598B677" w14:textId="77777777" w:rsidR="007B5DBC" w:rsidRDefault="007B5DBC" w:rsidP="00670567">
            <w:pPr>
              <w:jc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领域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E9CCB0B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主题</w:t>
            </w:r>
          </w:p>
        </w:tc>
        <w:tc>
          <w:tcPr>
            <w:tcW w:w="4555" w:type="dxa"/>
            <w:shd w:val="clear" w:color="auto" w:fill="auto"/>
            <w:vAlign w:val="center"/>
          </w:tcPr>
          <w:p w14:paraId="102660B5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/>
                <w:b/>
                <w:bCs/>
                <w:sz w:val="30"/>
                <w:szCs w:val="30"/>
              </w:rPr>
              <w:t>选题内容</w:t>
            </w:r>
          </w:p>
        </w:tc>
      </w:tr>
      <w:tr w:rsidR="007B5DBC" w14:paraId="6D8D25EF" w14:textId="77777777" w:rsidTr="00670567">
        <w:tc>
          <w:tcPr>
            <w:tcW w:w="1202" w:type="dxa"/>
            <w:vMerge w:val="restart"/>
            <w:shd w:val="clear" w:color="auto" w:fill="auto"/>
            <w:vAlign w:val="center"/>
          </w:tcPr>
          <w:p w14:paraId="043FB75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打击乐</w:t>
            </w:r>
          </w:p>
        </w:tc>
        <w:tc>
          <w:tcPr>
            <w:tcW w:w="2765" w:type="dxa"/>
            <w:vMerge w:val="restart"/>
            <w:shd w:val="clear" w:color="auto" w:fill="auto"/>
          </w:tcPr>
          <w:p w14:paraId="1B69AB53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欢乐的节日</w:t>
            </w:r>
          </w:p>
          <w:p w14:paraId="3FDE4866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我们爱运动</w:t>
            </w:r>
          </w:p>
          <w:p w14:paraId="4D8C4234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3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欢乐的厨房</w:t>
            </w:r>
          </w:p>
          <w:p w14:paraId="18D493DE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4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劳动最光荣</w:t>
            </w:r>
          </w:p>
          <w:p w14:paraId="2E39705C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5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玩具大家玩</w:t>
            </w:r>
          </w:p>
          <w:p w14:paraId="6C98428D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6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世界真美好</w:t>
            </w:r>
          </w:p>
        </w:tc>
        <w:tc>
          <w:tcPr>
            <w:tcW w:w="4555" w:type="dxa"/>
            <w:shd w:val="clear" w:color="auto" w:fill="auto"/>
          </w:tcPr>
          <w:p w14:paraId="283DFFD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探究、拓展各种常见乐曲或替代、自制的乐器进行表达或交流。</w:t>
            </w:r>
          </w:p>
        </w:tc>
      </w:tr>
      <w:tr w:rsidR="007B5DBC" w14:paraId="5C42E27E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5AF53690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0C3B0C28" w14:textId="77777777" w:rsidR="007B5DBC" w:rsidRDefault="007B5DBC" w:rsidP="00670567">
            <w:pPr>
              <w:numPr>
                <w:ilvl w:val="0"/>
                <w:numId w:val="1"/>
              </w:num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504E05D7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随</w:t>
            </w:r>
            <w:proofErr w:type="gramStart"/>
            <w:r>
              <w:rPr>
                <w:rFonts w:eastAsia="方正仿宋_GBK" w:hint="eastAsia"/>
                <w:sz w:val="30"/>
                <w:szCs w:val="30"/>
              </w:rPr>
              <w:t>乐自由</w:t>
            </w:r>
            <w:proofErr w:type="gramEnd"/>
            <w:r>
              <w:rPr>
                <w:rFonts w:eastAsia="方正仿宋_GBK" w:hint="eastAsia"/>
                <w:sz w:val="30"/>
                <w:szCs w:val="30"/>
              </w:rPr>
              <w:t>演奏或在集体中看指挥演奏。</w:t>
            </w:r>
          </w:p>
        </w:tc>
      </w:tr>
      <w:tr w:rsidR="007B5DBC" w14:paraId="3BB9E80E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0CF7F05E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1ECCEB8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3674D91C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3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追求同伴间有交流有共享地演奏。</w:t>
            </w:r>
          </w:p>
        </w:tc>
      </w:tr>
      <w:tr w:rsidR="007B5DBC" w14:paraId="66D779B8" w14:textId="77777777" w:rsidTr="00670567">
        <w:tc>
          <w:tcPr>
            <w:tcW w:w="1202" w:type="dxa"/>
            <w:vMerge w:val="restart"/>
            <w:shd w:val="clear" w:color="auto" w:fill="auto"/>
            <w:vAlign w:val="center"/>
          </w:tcPr>
          <w:p w14:paraId="6608359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歌唱</w:t>
            </w:r>
          </w:p>
        </w:tc>
        <w:tc>
          <w:tcPr>
            <w:tcW w:w="2765" w:type="dxa"/>
            <w:vMerge w:val="restart"/>
            <w:shd w:val="clear" w:color="auto" w:fill="auto"/>
          </w:tcPr>
          <w:p w14:paraId="63FD50F3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7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美好的季节</w:t>
            </w:r>
          </w:p>
          <w:p w14:paraId="08176BB9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8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可爱的动物</w:t>
            </w:r>
          </w:p>
          <w:p w14:paraId="058C4BD6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9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爱祖国、爱家乡</w:t>
            </w:r>
          </w:p>
          <w:p w14:paraId="724609FC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10.</w:t>
            </w:r>
            <w:r>
              <w:rPr>
                <w:rFonts w:eastAsia="方正仿宋_GBK" w:hint="eastAsia"/>
                <w:sz w:val="30"/>
                <w:szCs w:val="30"/>
              </w:rPr>
              <w:t>我长大了</w:t>
            </w:r>
          </w:p>
          <w:p w14:paraId="03FA0010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11.</w:t>
            </w:r>
            <w:r>
              <w:rPr>
                <w:rFonts w:eastAsia="方正仿宋_GBK" w:hint="eastAsia"/>
                <w:sz w:val="30"/>
                <w:szCs w:val="30"/>
              </w:rPr>
              <w:t>我爱吃水果</w:t>
            </w:r>
          </w:p>
          <w:p w14:paraId="28E10E80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12.</w:t>
            </w:r>
            <w:r>
              <w:rPr>
                <w:rFonts w:eastAsia="方正仿宋_GBK" w:hint="eastAsia"/>
                <w:sz w:val="30"/>
                <w:szCs w:val="30"/>
              </w:rPr>
              <w:t>好朋友</w:t>
            </w:r>
          </w:p>
        </w:tc>
        <w:tc>
          <w:tcPr>
            <w:tcW w:w="4555" w:type="dxa"/>
            <w:shd w:val="clear" w:color="auto" w:fill="auto"/>
          </w:tcPr>
          <w:p w14:paraId="5CF6102D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4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用自然的、美好的</w:t>
            </w:r>
            <w:proofErr w:type="gramStart"/>
            <w:r>
              <w:rPr>
                <w:rFonts w:eastAsia="方正仿宋_GBK" w:hint="eastAsia"/>
                <w:sz w:val="30"/>
                <w:szCs w:val="30"/>
              </w:rPr>
              <w:t>的</w:t>
            </w:r>
            <w:proofErr w:type="gramEnd"/>
            <w:r>
              <w:rPr>
                <w:rFonts w:eastAsia="方正仿宋_GBK" w:hint="eastAsia"/>
                <w:sz w:val="30"/>
                <w:szCs w:val="30"/>
              </w:rPr>
              <w:t>声音歌唱。</w:t>
            </w:r>
          </w:p>
        </w:tc>
      </w:tr>
      <w:tr w:rsidR="007B5DBC" w14:paraId="6E236A19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73656CD8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150D94FB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4519140F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5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理解并享受歌曲作品的内容、情感、意义。</w:t>
            </w:r>
          </w:p>
        </w:tc>
      </w:tr>
      <w:tr w:rsidR="007B5DBC" w14:paraId="5FB28419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5FAA3B70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20B7295B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2DBA5097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6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能够创造性地使用歌词和身体动作进行表达。</w:t>
            </w:r>
          </w:p>
        </w:tc>
      </w:tr>
      <w:tr w:rsidR="007B5DBC" w14:paraId="343D73C1" w14:textId="77777777" w:rsidTr="00670567">
        <w:tc>
          <w:tcPr>
            <w:tcW w:w="1202" w:type="dxa"/>
            <w:vMerge w:val="restart"/>
            <w:shd w:val="clear" w:color="auto" w:fill="auto"/>
            <w:vAlign w:val="center"/>
          </w:tcPr>
          <w:p w14:paraId="5E82ABB7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韵律</w:t>
            </w:r>
          </w:p>
        </w:tc>
        <w:tc>
          <w:tcPr>
            <w:tcW w:w="2765" w:type="dxa"/>
            <w:vMerge w:val="restart"/>
            <w:shd w:val="clear" w:color="auto" w:fill="auto"/>
          </w:tcPr>
          <w:p w14:paraId="56027641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13.</w:t>
            </w:r>
            <w:r>
              <w:rPr>
                <w:rFonts w:eastAsia="方正仿宋_GBK" w:hint="eastAsia"/>
                <w:sz w:val="30"/>
                <w:szCs w:val="30"/>
              </w:rPr>
              <w:t>我们爱运动</w:t>
            </w:r>
          </w:p>
          <w:p w14:paraId="377F6F3C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lastRenderedPageBreak/>
              <w:t>14.</w:t>
            </w:r>
            <w:r>
              <w:rPr>
                <w:rFonts w:eastAsia="方正仿宋_GBK" w:hint="eastAsia"/>
                <w:sz w:val="30"/>
                <w:szCs w:val="30"/>
              </w:rPr>
              <w:t>民族大联欢</w:t>
            </w:r>
          </w:p>
          <w:p w14:paraId="2EDB1F8C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15.</w:t>
            </w:r>
            <w:r>
              <w:rPr>
                <w:rFonts w:eastAsia="方正仿宋_GBK" w:hint="eastAsia"/>
                <w:sz w:val="30"/>
                <w:szCs w:val="30"/>
              </w:rPr>
              <w:t>奇妙的森林</w:t>
            </w:r>
          </w:p>
          <w:p w14:paraId="27561407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16.</w:t>
            </w:r>
            <w:r>
              <w:rPr>
                <w:rFonts w:eastAsia="方正仿宋_GBK" w:hint="eastAsia"/>
                <w:sz w:val="30"/>
                <w:szCs w:val="30"/>
              </w:rPr>
              <w:t>神秘的海洋</w:t>
            </w:r>
          </w:p>
          <w:p w14:paraId="2C4B260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17.</w:t>
            </w:r>
            <w:r>
              <w:rPr>
                <w:rFonts w:eastAsia="方正仿宋_GBK" w:hint="eastAsia"/>
                <w:sz w:val="30"/>
                <w:szCs w:val="30"/>
              </w:rPr>
              <w:t>交通工具大集合</w:t>
            </w:r>
          </w:p>
          <w:p w14:paraId="59FF0AC6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18.</w:t>
            </w:r>
            <w:proofErr w:type="gramStart"/>
            <w:r>
              <w:rPr>
                <w:rFonts w:eastAsia="方正仿宋_GBK" w:hint="eastAsia"/>
                <w:sz w:val="30"/>
                <w:szCs w:val="30"/>
              </w:rPr>
              <w:t>丰收啦</w:t>
            </w:r>
            <w:proofErr w:type="gramEnd"/>
          </w:p>
        </w:tc>
        <w:tc>
          <w:tcPr>
            <w:tcW w:w="4555" w:type="dxa"/>
            <w:shd w:val="clear" w:color="auto" w:fill="auto"/>
          </w:tcPr>
          <w:p w14:paraId="284D302A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lastRenderedPageBreak/>
              <w:t>7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使用自然的美好的身体动作</w:t>
            </w:r>
            <w:r>
              <w:rPr>
                <w:rFonts w:eastAsia="方正仿宋_GBK" w:hint="eastAsia"/>
                <w:sz w:val="30"/>
                <w:szCs w:val="30"/>
              </w:rPr>
              <w:lastRenderedPageBreak/>
              <w:t>及身体造型进行表演。</w:t>
            </w:r>
          </w:p>
        </w:tc>
      </w:tr>
      <w:tr w:rsidR="007B5DBC" w14:paraId="0FA1B7E8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348E8B4E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5B830128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4BD042DB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8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关注动作、音乐、空间、道具之间地关系。</w:t>
            </w:r>
          </w:p>
        </w:tc>
      </w:tr>
      <w:tr w:rsidR="007B5DBC" w14:paraId="41C82D1D" w14:textId="77777777" w:rsidTr="00670567">
        <w:tc>
          <w:tcPr>
            <w:tcW w:w="1202" w:type="dxa"/>
            <w:vMerge/>
            <w:shd w:val="clear" w:color="auto" w:fill="auto"/>
            <w:vAlign w:val="center"/>
          </w:tcPr>
          <w:p w14:paraId="4A190BC8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765" w:type="dxa"/>
            <w:vMerge/>
            <w:shd w:val="clear" w:color="auto" w:fill="auto"/>
          </w:tcPr>
          <w:p w14:paraId="3DE5E2F4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555" w:type="dxa"/>
            <w:shd w:val="clear" w:color="auto" w:fill="auto"/>
          </w:tcPr>
          <w:p w14:paraId="374088AD" w14:textId="77777777" w:rsidR="007B5DBC" w:rsidRDefault="007B5DBC" w:rsidP="00670567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9</w:t>
            </w:r>
            <w:r>
              <w:rPr>
                <w:rFonts w:eastAsia="方正仿宋_GBK"/>
                <w:sz w:val="30"/>
                <w:szCs w:val="30"/>
              </w:rPr>
              <w:t>．</w:t>
            </w:r>
            <w:r>
              <w:rPr>
                <w:rFonts w:eastAsia="方正仿宋_GBK" w:hint="eastAsia"/>
                <w:sz w:val="30"/>
                <w:szCs w:val="30"/>
              </w:rPr>
              <w:t>自然地运用动作地表现力表达韵律作品的情感。</w:t>
            </w:r>
          </w:p>
        </w:tc>
      </w:tr>
    </w:tbl>
    <w:p w14:paraId="761E1D97" w14:textId="77777777" w:rsidR="007B5DBC" w:rsidRDefault="007B5DBC" w:rsidP="007B5DB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7C62324C" w14:textId="77777777" w:rsidR="007B5DBC" w:rsidRDefault="007B5DBC" w:rsidP="007B5DB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 w:rsidRPr="005409CD">
        <w:rPr>
          <w:rFonts w:eastAsia="方正仿宋_GBK" w:hint="eastAsia"/>
          <w:sz w:val="32"/>
          <w:szCs w:val="32"/>
        </w:rPr>
        <w:t>微课数量</w:t>
      </w:r>
      <w:proofErr w:type="gramEnd"/>
      <w:r w:rsidRPr="005409CD">
        <w:rPr>
          <w:rFonts w:eastAsia="方正仿宋_GBK" w:hint="eastAsia"/>
          <w:sz w:val="32"/>
          <w:szCs w:val="32"/>
        </w:rPr>
        <w:t>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5E3084F8" w14:textId="77777777" w:rsidR="007B5DBC" w:rsidRDefault="007B5DBC" w:rsidP="007B5DB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>
        <w:rPr>
          <w:rFonts w:eastAsia="方正仿宋_GBK" w:hint="eastAsia"/>
          <w:sz w:val="32"/>
          <w:szCs w:val="32"/>
        </w:rPr>
        <w:t>单一</w:t>
      </w:r>
      <w:r>
        <w:rPr>
          <w:rFonts w:eastAsia="方正仿宋_GBK"/>
          <w:sz w:val="32"/>
          <w:szCs w:val="32"/>
        </w:rPr>
        <w:t>微课只</w:t>
      </w:r>
      <w:proofErr w:type="gramEnd"/>
      <w:r>
        <w:rPr>
          <w:rFonts w:eastAsia="方正仿宋_GBK"/>
          <w:sz w:val="32"/>
          <w:szCs w:val="32"/>
        </w:rPr>
        <w:t>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066A0593" w14:textId="77777777" w:rsidR="007B5DBC" w:rsidRDefault="007B5DBC" w:rsidP="007B5DB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4C3C5BC3" w14:textId="77777777" w:rsidR="00B94239" w:rsidRPr="007B5DBC" w:rsidRDefault="00B94239"/>
    <w:sectPr w:rsidR="00B94239" w:rsidRPr="007B5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7C12F" w14:textId="77777777" w:rsidR="009D2394" w:rsidRDefault="009D2394" w:rsidP="00672034">
      <w:r>
        <w:separator/>
      </w:r>
    </w:p>
  </w:endnote>
  <w:endnote w:type="continuationSeparator" w:id="0">
    <w:p w14:paraId="4612ECBE" w14:textId="77777777" w:rsidR="009D2394" w:rsidRDefault="009D2394" w:rsidP="0067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0B10E" w14:textId="77777777" w:rsidR="009D2394" w:rsidRDefault="009D2394" w:rsidP="00672034">
      <w:r>
        <w:separator/>
      </w:r>
    </w:p>
  </w:footnote>
  <w:footnote w:type="continuationSeparator" w:id="0">
    <w:p w14:paraId="29D26448" w14:textId="77777777" w:rsidR="009D2394" w:rsidRDefault="009D2394" w:rsidP="00672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85D126"/>
    <w:multiLevelType w:val="singleLevel"/>
    <w:tmpl w:val="B985D126"/>
    <w:lvl w:ilvl="0">
      <w:start w:val="5"/>
      <w:numFmt w:val="decimal"/>
      <w:suff w:val="nothing"/>
      <w:lvlText w:val="%1．"/>
      <w:lvlJc w:val="left"/>
    </w:lvl>
  </w:abstractNum>
  <w:num w:numId="1" w16cid:durableId="9371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FE"/>
    <w:rsid w:val="00672034"/>
    <w:rsid w:val="007B5DBC"/>
    <w:rsid w:val="009805FE"/>
    <w:rsid w:val="009D2394"/>
    <w:rsid w:val="00B94239"/>
    <w:rsid w:val="00FA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A845E3"/>
  <w15:chartTrackingRefBased/>
  <w15:docId w15:val="{C916A44B-7424-4938-84CD-A3EDF0B3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0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03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20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20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2034"/>
    <w:rPr>
      <w:sz w:val="18"/>
      <w:szCs w:val="18"/>
    </w:rPr>
  </w:style>
  <w:style w:type="paragraph" w:styleId="a7">
    <w:name w:val="List Paragraph"/>
    <w:basedOn w:val="a"/>
    <w:uiPriority w:val="99"/>
    <w:qFormat/>
    <w:rsid w:val="007B5DBC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4</cp:revision>
  <dcterms:created xsi:type="dcterms:W3CDTF">2023-11-09T01:44:00Z</dcterms:created>
  <dcterms:modified xsi:type="dcterms:W3CDTF">2023-11-09T01:50:00Z</dcterms:modified>
</cp:coreProperties>
</file>