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3BD29" w14:textId="1BDE1F3B" w:rsidR="00D537A0" w:rsidRPr="00166FAA" w:rsidRDefault="00D537A0" w:rsidP="00D537A0">
      <w:pPr>
        <w:widowControl/>
        <w:overflowPunct w:val="0"/>
        <w:adjustRightInd w:val="0"/>
        <w:snapToGrid w:val="0"/>
        <w:spacing w:before="120" w:after="240" w:line="640" w:lineRule="exact"/>
        <w:jc w:val="center"/>
        <w:textAlignment w:val="center"/>
        <w:rPr>
          <w:rFonts w:eastAsia="方正小标宋_GBK"/>
          <w:sz w:val="44"/>
          <w:szCs w:val="44"/>
        </w:rPr>
      </w:pPr>
      <w:r w:rsidRPr="00166FAA">
        <w:rPr>
          <w:rFonts w:eastAsia="方正小标宋_GBK"/>
          <w:sz w:val="44"/>
          <w:szCs w:val="44"/>
        </w:rPr>
        <w:t>南京市第</w:t>
      </w:r>
      <w:r>
        <w:rPr>
          <w:rFonts w:eastAsia="方正小标宋_GBK" w:hint="eastAsia"/>
          <w:sz w:val="44"/>
          <w:szCs w:val="44"/>
        </w:rPr>
        <w:t>九</w:t>
      </w:r>
      <w:r w:rsidRPr="00166FAA">
        <w:rPr>
          <w:rFonts w:eastAsia="方正小标宋_GBK"/>
          <w:sz w:val="44"/>
          <w:szCs w:val="44"/>
        </w:rPr>
        <w:t>届中小学</w:t>
      </w:r>
      <w:proofErr w:type="gramStart"/>
      <w:r w:rsidRPr="00166FAA">
        <w:rPr>
          <w:rFonts w:eastAsia="方正小标宋_GBK"/>
          <w:sz w:val="44"/>
          <w:szCs w:val="44"/>
        </w:rPr>
        <w:t>教师微课竞赛</w:t>
      </w:r>
      <w:proofErr w:type="gramEnd"/>
      <w:r w:rsidRPr="00166FAA">
        <w:rPr>
          <w:rFonts w:eastAsia="方正小标宋_GBK"/>
          <w:sz w:val="44"/>
          <w:szCs w:val="44"/>
        </w:rPr>
        <w:br/>
      </w:r>
      <w:r>
        <w:rPr>
          <w:rFonts w:eastAsia="方正小标宋_GBK" w:hint="eastAsia"/>
          <w:sz w:val="44"/>
          <w:szCs w:val="44"/>
        </w:rPr>
        <w:t>幼教</w:t>
      </w:r>
      <w:r>
        <w:rPr>
          <w:rFonts w:eastAsia="方正小标宋_GBK" w:hint="eastAsia"/>
          <w:sz w:val="44"/>
          <w:szCs w:val="44"/>
        </w:rPr>
        <w:t>社会</w:t>
      </w:r>
      <w:r>
        <w:rPr>
          <w:rFonts w:eastAsia="方正小标宋_GBK" w:hint="eastAsia"/>
          <w:sz w:val="44"/>
          <w:szCs w:val="44"/>
        </w:rPr>
        <w:t>领域</w:t>
      </w:r>
      <w:r w:rsidRPr="00166FAA">
        <w:rPr>
          <w:rFonts w:eastAsia="方正小标宋_GBK"/>
          <w:sz w:val="44"/>
          <w:szCs w:val="44"/>
        </w:rPr>
        <w:t>参赛规则</w:t>
      </w:r>
    </w:p>
    <w:p w14:paraId="047CA3EB" w14:textId="77777777" w:rsidR="00D537A0" w:rsidRPr="00166FAA" w:rsidRDefault="00D537A0" w:rsidP="00D537A0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黑体_GBK"/>
          <w:sz w:val="32"/>
          <w:szCs w:val="32"/>
        </w:rPr>
      </w:pPr>
      <w:r w:rsidRPr="00166FAA">
        <w:rPr>
          <w:rFonts w:eastAsia="方正黑体_GBK"/>
          <w:sz w:val="32"/>
          <w:szCs w:val="32"/>
        </w:rPr>
        <w:t>一、参赛对象</w:t>
      </w:r>
    </w:p>
    <w:p w14:paraId="3CA90F91" w14:textId="77777777" w:rsidR="00D537A0" w:rsidRPr="00166FAA" w:rsidRDefault="00D537A0" w:rsidP="00D537A0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/>
          <w:sz w:val="32"/>
          <w:szCs w:val="32"/>
        </w:rPr>
      </w:pPr>
      <w:r w:rsidRPr="00166FAA">
        <w:rPr>
          <w:rFonts w:eastAsia="方正仿宋_GBK"/>
          <w:sz w:val="32"/>
          <w:szCs w:val="32"/>
        </w:rPr>
        <w:t>全市</w:t>
      </w:r>
      <w:r>
        <w:rPr>
          <w:rFonts w:eastAsia="方正仿宋_GBK" w:hint="eastAsia"/>
          <w:sz w:val="32"/>
          <w:szCs w:val="32"/>
        </w:rPr>
        <w:t>幼教</w:t>
      </w:r>
      <w:r w:rsidRPr="00166FAA">
        <w:rPr>
          <w:rFonts w:eastAsia="方正仿宋_GBK"/>
          <w:sz w:val="32"/>
          <w:szCs w:val="32"/>
        </w:rPr>
        <w:t>教师。</w:t>
      </w:r>
    </w:p>
    <w:p w14:paraId="3CC6F30F" w14:textId="77777777" w:rsidR="00D537A0" w:rsidRPr="00166FAA" w:rsidRDefault="00D537A0" w:rsidP="00D537A0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黑体_GBK"/>
          <w:sz w:val="32"/>
          <w:szCs w:val="32"/>
        </w:rPr>
      </w:pPr>
      <w:r w:rsidRPr="00166FAA">
        <w:rPr>
          <w:rFonts w:eastAsia="方正黑体_GBK"/>
          <w:sz w:val="32"/>
          <w:szCs w:val="32"/>
        </w:rPr>
        <w:t>二、参赛要求</w:t>
      </w:r>
    </w:p>
    <w:p w14:paraId="376767EF" w14:textId="77777777" w:rsidR="00D537A0" w:rsidRPr="00166FAA" w:rsidRDefault="00D537A0" w:rsidP="00D537A0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/>
          <w:sz w:val="32"/>
          <w:szCs w:val="32"/>
        </w:rPr>
      </w:pPr>
      <w:r w:rsidRPr="00166FAA">
        <w:rPr>
          <w:rFonts w:eastAsia="方正仿宋_GBK"/>
          <w:sz w:val="32"/>
          <w:szCs w:val="32"/>
        </w:rPr>
        <w:t>参赛形式：</w:t>
      </w:r>
      <w:proofErr w:type="gramStart"/>
      <w:r w:rsidRPr="00166FAA">
        <w:rPr>
          <w:rFonts w:eastAsia="方正仿宋_GBK"/>
          <w:sz w:val="32"/>
          <w:szCs w:val="32"/>
        </w:rPr>
        <w:t>单一微课形式</w:t>
      </w:r>
      <w:proofErr w:type="gramEnd"/>
      <w:r w:rsidRPr="00166FAA">
        <w:rPr>
          <w:rFonts w:eastAsia="方正仿宋_GBK"/>
          <w:sz w:val="32"/>
          <w:szCs w:val="32"/>
        </w:rPr>
        <w:t>。</w:t>
      </w:r>
    </w:p>
    <w:p w14:paraId="150AFB5E" w14:textId="77777777" w:rsidR="00D537A0" w:rsidRPr="00166FAA" w:rsidRDefault="00D537A0" w:rsidP="00D537A0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黑体_GBK"/>
          <w:sz w:val="32"/>
          <w:szCs w:val="32"/>
        </w:rPr>
      </w:pPr>
      <w:r w:rsidRPr="00166FAA">
        <w:rPr>
          <w:rFonts w:eastAsia="方正黑体_GBK"/>
          <w:sz w:val="32"/>
          <w:szCs w:val="32"/>
        </w:rPr>
        <w:t>三、参赛选题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5812"/>
      </w:tblGrid>
      <w:tr w:rsidR="00D537A0" w:rsidRPr="00127722" w14:paraId="1D21362D" w14:textId="77777777" w:rsidTr="00670567">
        <w:trPr>
          <w:trHeight w:val="351"/>
        </w:trPr>
        <w:tc>
          <w:tcPr>
            <w:tcW w:w="8926" w:type="dxa"/>
            <w:gridSpan w:val="2"/>
            <w:shd w:val="clear" w:color="auto" w:fill="auto"/>
            <w:vAlign w:val="center"/>
          </w:tcPr>
          <w:p w14:paraId="69F9543A" w14:textId="77777777" w:rsidR="00D537A0" w:rsidRPr="00A45E95" w:rsidRDefault="00D537A0" w:rsidP="00670567">
            <w:pPr>
              <w:overflowPunct w:val="0"/>
              <w:adjustRightInd w:val="0"/>
              <w:snapToGrid w:val="0"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 w:rsidRPr="00A45E95">
              <w:rPr>
                <w:rFonts w:ascii="黑体" w:eastAsia="黑体" w:hAnsi="黑体" w:cs="微软雅黑" w:hint="eastAsia"/>
                <w:sz w:val="28"/>
                <w:szCs w:val="28"/>
              </w:rPr>
              <w:t>科学活动</w:t>
            </w:r>
          </w:p>
        </w:tc>
      </w:tr>
      <w:tr w:rsidR="00D537A0" w:rsidRPr="00127722" w14:paraId="01C30587" w14:textId="77777777" w:rsidTr="00670567">
        <w:trPr>
          <w:trHeight w:val="886"/>
        </w:trPr>
        <w:tc>
          <w:tcPr>
            <w:tcW w:w="8926" w:type="dxa"/>
            <w:gridSpan w:val="2"/>
            <w:shd w:val="clear" w:color="auto" w:fill="auto"/>
            <w:vAlign w:val="center"/>
          </w:tcPr>
          <w:p w14:paraId="1E280E8D" w14:textId="109E46B9" w:rsidR="00D537A0" w:rsidRDefault="00D537A0" w:rsidP="00670567">
            <w:pPr>
              <w:overflowPunct w:val="0"/>
              <w:adjustRightInd w:val="0"/>
              <w:snapToGrid w:val="0"/>
              <w:textAlignment w:val="center"/>
              <w:rPr>
                <w:rFonts w:ascii="仿宋" w:eastAsia="仿宋" w:hAnsi="仿宋"/>
                <w:b/>
                <w:bCs/>
                <w:sz w:val="32"/>
                <w:szCs w:val="32"/>
              </w:rPr>
            </w:pPr>
            <w:r w:rsidRPr="001D4A81">
              <w:rPr>
                <w:rFonts w:ascii="仿宋" w:eastAsia="仿宋" w:hAnsi="仿宋" w:hint="eastAsia"/>
                <w:b/>
                <w:bCs/>
                <w:sz w:val="32"/>
                <w:szCs w:val="32"/>
              </w:rPr>
              <w:t>内容范围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：《幼儿园教育指导纲要》、《3—</w:t>
            </w:r>
            <w:r>
              <w:rPr>
                <w:rFonts w:ascii="仿宋" w:eastAsia="仿宋" w:hAnsi="仿宋"/>
                <w:sz w:val="32"/>
                <w:szCs w:val="32"/>
              </w:rPr>
              <w:t>6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岁儿童学习与发展指南》中涉及的有关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社会领域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学习与发展内容。</w:t>
            </w:r>
          </w:p>
        </w:tc>
      </w:tr>
      <w:tr w:rsidR="00D537A0" w:rsidRPr="00127722" w14:paraId="1898E8B1" w14:textId="77777777" w:rsidTr="00670567">
        <w:trPr>
          <w:trHeight w:val="525"/>
        </w:trPr>
        <w:tc>
          <w:tcPr>
            <w:tcW w:w="3114" w:type="dxa"/>
            <w:shd w:val="clear" w:color="auto" w:fill="auto"/>
            <w:vAlign w:val="center"/>
          </w:tcPr>
          <w:p w14:paraId="31B7B867" w14:textId="77777777" w:rsidR="00D537A0" w:rsidRDefault="00D537A0" w:rsidP="00670567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学段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702A0F46" w14:textId="77777777" w:rsidR="00D537A0" w:rsidRDefault="00D537A0" w:rsidP="00670567">
            <w:pPr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主题</w:t>
            </w:r>
          </w:p>
        </w:tc>
      </w:tr>
      <w:tr w:rsidR="00D537A0" w:rsidRPr="00127722" w14:paraId="4B5BB329" w14:textId="77777777" w:rsidTr="00670567">
        <w:tc>
          <w:tcPr>
            <w:tcW w:w="3114" w:type="dxa"/>
            <w:vMerge w:val="restart"/>
            <w:shd w:val="clear" w:color="auto" w:fill="auto"/>
            <w:vAlign w:val="center"/>
          </w:tcPr>
          <w:p w14:paraId="3D23964F" w14:textId="77777777" w:rsidR="00D537A0" w:rsidRPr="00255A69" w:rsidRDefault="00D537A0" w:rsidP="00670567">
            <w:pPr>
              <w:jc w:val="center"/>
              <w:rPr>
                <w:rFonts w:eastAsia="方正仿宋_GBK"/>
                <w:sz w:val="30"/>
                <w:szCs w:val="30"/>
              </w:rPr>
            </w:pPr>
            <w:r w:rsidRPr="004A080A">
              <w:rPr>
                <w:rFonts w:ascii="仿宋" w:eastAsia="仿宋" w:hAnsi="仿宋"/>
                <w:sz w:val="32"/>
                <w:szCs w:val="32"/>
              </w:rPr>
              <w:t>小班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194A1D88" w14:textId="59C0A05A" w:rsidR="00D537A0" w:rsidRPr="004A080A" w:rsidRDefault="00D537A0" w:rsidP="00670567">
            <w:pPr>
              <w:rPr>
                <w:rFonts w:ascii="仿宋" w:eastAsia="仿宋" w:hAnsi="仿宋"/>
                <w:sz w:val="32"/>
                <w:szCs w:val="32"/>
              </w:rPr>
            </w:pPr>
            <w:r w:rsidRPr="004A080A">
              <w:rPr>
                <w:rFonts w:ascii="仿宋" w:eastAsia="仿宋" w:hAnsi="仿宋" w:hint="eastAsia"/>
                <w:sz w:val="32"/>
                <w:szCs w:val="32"/>
              </w:rPr>
              <w:t>1</w:t>
            </w:r>
            <w:r w:rsidRPr="004A080A">
              <w:rPr>
                <w:rFonts w:ascii="仿宋" w:eastAsia="仿宋" w:hAnsi="仿宋"/>
                <w:sz w:val="32"/>
                <w:szCs w:val="32"/>
              </w:rPr>
              <w:t>.</w:t>
            </w:r>
            <w:r w:rsidRPr="00D537A0">
              <w:rPr>
                <w:rFonts w:ascii="仿宋" w:eastAsia="仿宋" w:hAnsi="仿宋" w:hint="eastAsia"/>
                <w:sz w:val="32"/>
                <w:szCs w:val="32"/>
              </w:rPr>
              <w:t>自己的事情自己做</w:t>
            </w:r>
          </w:p>
        </w:tc>
      </w:tr>
      <w:tr w:rsidR="00D537A0" w:rsidRPr="00127722" w14:paraId="443EDA9A" w14:textId="77777777" w:rsidTr="00670567">
        <w:tc>
          <w:tcPr>
            <w:tcW w:w="3114" w:type="dxa"/>
            <w:vMerge/>
            <w:shd w:val="clear" w:color="auto" w:fill="auto"/>
            <w:vAlign w:val="center"/>
          </w:tcPr>
          <w:p w14:paraId="17F5140C" w14:textId="77777777" w:rsidR="00D537A0" w:rsidRPr="00255A69" w:rsidRDefault="00D537A0" w:rsidP="00670567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300ED645" w14:textId="1874F3FB" w:rsidR="00D537A0" w:rsidRPr="004A080A" w:rsidRDefault="00D537A0" w:rsidP="00670567">
            <w:pPr>
              <w:rPr>
                <w:rFonts w:ascii="仿宋" w:eastAsia="仿宋" w:hAnsi="仿宋"/>
                <w:sz w:val="32"/>
                <w:szCs w:val="32"/>
              </w:rPr>
            </w:pPr>
            <w:r w:rsidRPr="004A080A">
              <w:rPr>
                <w:rFonts w:ascii="仿宋" w:eastAsia="仿宋" w:hAnsi="仿宋" w:hint="eastAsia"/>
                <w:sz w:val="32"/>
                <w:szCs w:val="32"/>
              </w:rPr>
              <w:t>2</w:t>
            </w:r>
            <w:r w:rsidRPr="004A080A">
              <w:rPr>
                <w:rFonts w:ascii="仿宋" w:eastAsia="仿宋" w:hAnsi="仿宋"/>
                <w:sz w:val="32"/>
                <w:szCs w:val="32"/>
              </w:rPr>
              <w:t>.</w:t>
            </w:r>
            <w:r w:rsidRPr="00D537A0">
              <w:rPr>
                <w:rFonts w:ascii="仿宋" w:eastAsia="仿宋" w:hAnsi="仿宋" w:hint="eastAsia"/>
                <w:sz w:val="32"/>
                <w:szCs w:val="32"/>
              </w:rPr>
              <w:t>有礼貌的好宝宝</w:t>
            </w:r>
          </w:p>
        </w:tc>
      </w:tr>
      <w:tr w:rsidR="00D537A0" w:rsidRPr="00127722" w14:paraId="217C3F2F" w14:textId="77777777" w:rsidTr="00670567">
        <w:tc>
          <w:tcPr>
            <w:tcW w:w="3114" w:type="dxa"/>
            <w:vMerge/>
            <w:shd w:val="clear" w:color="auto" w:fill="auto"/>
            <w:vAlign w:val="center"/>
          </w:tcPr>
          <w:p w14:paraId="3A550F00" w14:textId="77777777" w:rsidR="00D537A0" w:rsidRPr="00255A69" w:rsidRDefault="00D537A0" w:rsidP="00670567">
            <w:pPr>
              <w:rPr>
                <w:rFonts w:eastAsia="方正仿宋_GBK"/>
                <w:sz w:val="30"/>
                <w:szCs w:val="30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6C2D50A8" w14:textId="6A0260E1" w:rsidR="00D537A0" w:rsidRPr="004A080A" w:rsidRDefault="00D537A0" w:rsidP="00670567">
            <w:pPr>
              <w:rPr>
                <w:rFonts w:ascii="仿宋" w:eastAsia="仿宋" w:hAnsi="仿宋"/>
                <w:sz w:val="32"/>
                <w:szCs w:val="32"/>
              </w:rPr>
            </w:pPr>
            <w:r w:rsidRPr="004A080A">
              <w:rPr>
                <w:rFonts w:ascii="仿宋" w:eastAsia="仿宋" w:hAnsi="仿宋" w:hint="eastAsia"/>
                <w:sz w:val="32"/>
                <w:szCs w:val="32"/>
              </w:rPr>
              <w:t>3</w:t>
            </w:r>
            <w:r w:rsidRPr="004A080A">
              <w:rPr>
                <w:rFonts w:ascii="仿宋" w:eastAsia="仿宋" w:hAnsi="仿宋"/>
                <w:sz w:val="32"/>
                <w:szCs w:val="32"/>
              </w:rPr>
              <w:t>.</w:t>
            </w:r>
            <w:r w:rsidRPr="00D537A0">
              <w:rPr>
                <w:rFonts w:ascii="仿宋" w:eastAsia="仿宋" w:hAnsi="仿宋" w:hint="eastAsia"/>
                <w:sz w:val="32"/>
                <w:szCs w:val="32"/>
              </w:rPr>
              <w:t>我会擦椅子</w:t>
            </w:r>
          </w:p>
        </w:tc>
      </w:tr>
      <w:tr w:rsidR="00D537A0" w:rsidRPr="00127722" w14:paraId="4B638A07" w14:textId="77777777" w:rsidTr="00670567">
        <w:tc>
          <w:tcPr>
            <w:tcW w:w="3114" w:type="dxa"/>
            <w:vMerge w:val="restart"/>
            <w:shd w:val="clear" w:color="auto" w:fill="auto"/>
            <w:vAlign w:val="center"/>
          </w:tcPr>
          <w:p w14:paraId="0887A07C" w14:textId="77777777" w:rsidR="00D537A0" w:rsidRPr="004A080A" w:rsidRDefault="00D537A0" w:rsidP="00670567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4A080A">
              <w:rPr>
                <w:rFonts w:ascii="仿宋" w:eastAsia="仿宋" w:hAnsi="仿宋" w:hint="eastAsia"/>
                <w:sz w:val="32"/>
                <w:szCs w:val="32"/>
              </w:rPr>
              <w:t>中班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5624587D" w14:textId="08C06E19" w:rsidR="00D537A0" w:rsidRPr="004A080A" w:rsidRDefault="00D537A0" w:rsidP="00670567">
            <w:pPr>
              <w:rPr>
                <w:rFonts w:ascii="仿宋" w:eastAsia="仿宋" w:hAnsi="仿宋"/>
                <w:sz w:val="32"/>
                <w:szCs w:val="32"/>
              </w:rPr>
            </w:pPr>
            <w:r w:rsidRPr="004A080A">
              <w:rPr>
                <w:rFonts w:ascii="仿宋" w:eastAsia="仿宋" w:hAnsi="仿宋" w:hint="eastAsia"/>
                <w:sz w:val="32"/>
                <w:szCs w:val="32"/>
              </w:rPr>
              <w:t>5</w:t>
            </w:r>
            <w:r w:rsidRPr="004A080A">
              <w:rPr>
                <w:rFonts w:ascii="仿宋" w:eastAsia="仿宋" w:hAnsi="仿宋"/>
                <w:sz w:val="32"/>
                <w:szCs w:val="32"/>
              </w:rPr>
              <w:t>.</w:t>
            </w:r>
            <w:r w:rsidRPr="00D537A0">
              <w:rPr>
                <w:rFonts w:ascii="仿宋" w:eastAsia="仿宋" w:hAnsi="仿宋" w:hint="eastAsia"/>
                <w:sz w:val="32"/>
                <w:szCs w:val="32"/>
              </w:rPr>
              <w:t>好朋友</w:t>
            </w:r>
          </w:p>
        </w:tc>
      </w:tr>
      <w:tr w:rsidR="00D537A0" w:rsidRPr="00127722" w14:paraId="73678521" w14:textId="77777777" w:rsidTr="00670567">
        <w:tc>
          <w:tcPr>
            <w:tcW w:w="3114" w:type="dxa"/>
            <w:vMerge/>
            <w:shd w:val="clear" w:color="auto" w:fill="auto"/>
            <w:vAlign w:val="center"/>
          </w:tcPr>
          <w:p w14:paraId="44B3077C" w14:textId="77777777" w:rsidR="00D537A0" w:rsidRPr="004A080A" w:rsidRDefault="00D537A0" w:rsidP="00670567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2332EAD4" w14:textId="05EBE3E8" w:rsidR="00D537A0" w:rsidRPr="004A080A" w:rsidRDefault="00D537A0" w:rsidP="00670567">
            <w:pPr>
              <w:rPr>
                <w:rFonts w:ascii="仿宋" w:eastAsia="仿宋" w:hAnsi="仿宋"/>
                <w:sz w:val="32"/>
                <w:szCs w:val="32"/>
              </w:rPr>
            </w:pPr>
            <w:r w:rsidRPr="004A080A">
              <w:rPr>
                <w:rFonts w:ascii="仿宋" w:eastAsia="仿宋" w:hAnsi="仿宋" w:hint="eastAsia"/>
                <w:sz w:val="32"/>
                <w:szCs w:val="32"/>
              </w:rPr>
              <w:t>6</w:t>
            </w:r>
            <w:r w:rsidRPr="004A080A">
              <w:rPr>
                <w:rFonts w:ascii="仿宋" w:eastAsia="仿宋" w:hAnsi="仿宋"/>
                <w:sz w:val="32"/>
                <w:szCs w:val="32"/>
              </w:rPr>
              <w:t>.</w:t>
            </w:r>
            <w:r w:rsidRPr="00D537A0">
              <w:rPr>
                <w:rFonts w:ascii="仿宋" w:eastAsia="仿宋" w:hAnsi="仿宋" w:hint="eastAsia"/>
                <w:sz w:val="32"/>
                <w:szCs w:val="32"/>
              </w:rPr>
              <w:t>美丽的家乡</w:t>
            </w:r>
          </w:p>
        </w:tc>
      </w:tr>
      <w:tr w:rsidR="00D537A0" w:rsidRPr="00127722" w14:paraId="21138CDB" w14:textId="77777777" w:rsidTr="00670567">
        <w:trPr>
          <w:trHeight w:val="360"/>
        </w:trPr>
        <w:tc>
          <w:tcPr>
            <w:tcW w:w="3114" w:type="dxa"/>
            <w:vMerge/>
            <w:shd w:val="clear" w:color="auto" w:fill="auto"/>
            <w:vAlign w:val="center"/>
          </w:tcPr>
          <w:p w14:paraId="656B3314" w14:textId="77777777" w:rsidR="00D537A0" w:rsidRPr="004A080A" w:rsidRDefault="00D537A0" w:rsidP="00670567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5C937C47" w14:textId="4592E5EA" w:rsidR="00D537A0" w:rsidRPr="004A080A" w:rsidRDefault="00D537A0" w:rsidP="00670567">
            <w:pPr>
              <w:rPr>
                <w:rFonts w:ascii="仿宋" w:eastAsia="仿宋" w:hAnsi="仿宋"/>
                <w:sz w:val="32"/>
                <w:szCs w:val="32"/>
              </w:rPr>
            </w:pPr>
            <w:r w:rsidRPr="004A080A">
              <w:rPr>
                <w:rFonts w:ascii="仿宋" w:eastAsia="仿宋" w:hAnsi="仿宋" w:hint="eastAsia"/>
                <w:sz w:val="32"/>
                <w:szCs w:val="32"/>
              </w:rPr>
              <w:t>7</w:t>
            </w:r>
            <w:r w:rsidRPr="004A080A">
              <w:rPr>
                <w:rFonts w:ascii="仿宋" w:eastAsia="仿宋" w:hAnsi="仿宋"/>
                <w:sz w:val="32"/>
                <w:szCs w:val="32"/>
              </w:rPr>
              <w:t>.</w:t>
            </w:r>
            <w:r w:rsidRPr="00D537A0">
              <w:rPr>
                <w:rFonts w:ascii="仿宋" w:eastAsia="仿宋" w:hAnsi="仿宋" w:hint="eastAsia"/>
                <w:sz w:val="32"/>
                <w:szCs w:val="32"/>
              </w:rPr>
              <w:t>长大的我</w:t>
            </w:r>
          </w:p>
        </w:tc>
      </w:tr>
      <w:tr w:rsidR="00D537A0" w:rsidRPr="00127722" w14:paraId="23894825" w14:textId="77777777" w:rsidTr="00670567">
        <w:tc>
          <w:tcPr>
            <w:tcW w:w="3114" w:type="dxa"/>
            <w:vMerge w:val="restart"/>
            <w:shd w:val="clear" w:color="auto" w:fill="auto"/>
            <w:vAlign w:val="center"/>
          </w:tcPr>
          <w:p w14:paraId="1521374A" w14:textId="77777777" w:rsidR="00D537A0" w:rsidRPr="004A080A" w:rsidRDefault="00D537A0" w:rsidP="00D537A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4A080A">
              <w:rPr>
                <w:rFonts w:ascii="仿宋" w:eastAsia="仿宋" w:hAnsi="仿宋" w:hint="eastAsia"/>
                <w:sz w:val="32"/>
                <w:szCs w:val="32"/>
              </w:rPr>
              <w:t>大班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652DA31" w14:textId="1FB901FD" w:rsidR="00D537A0" w:rsidRPr="004A080A" w:rsidRDefault="00D537A0" w:rsidP="00D537A0">
            <w:pPr>
              <w:rPr>
                <w:rFonts w:ascii="仿宋" w:eastAsia="仿宋" w:hAnsi="仿宋"/>
                <w:sz w:val="32"/>
                <w:szCs w:val="32"/>
              </w:rPr>
            </w:pPr>
            <w:r w:rsidRPr="004A080A">
              <w:rPr>
                <w:rFonts w:ascii="仿宋" w:eastAsia="仿宋" w:hAnsi="仿宋" w:hint="eastAsia"/>
                <w:sz w:val="32"/>
                <w:szCs w:val="32"/>
              </w:rPr>
              <w:t>8</w:t>
            </w:r>
            <w:r w:rsidRPr="004A080A">
              <w:rPr>
                <w:rFonts w:ascii="仿宋" w:eastAsia="仿宋" w:hAnsi="仿宋"/>
                <w:sz w:val="32"/>
                <w:szCs w:val="32"/>
              </w:rPr>
              <w:t>.</w:t>
            </w:r>
            <w:r w:rsidRPr="00D537A0">
              <w:rPr>
                <w:rFonts w:ascii="仿宋" w:eastAsia="仿宋" w:hAnsi="仿宋" w:hint="eastAsia"/>
                <w:sz w:val="32"/>
                <w:szCs w:val="32"/>
              </w:rPr>
              <w:t>我的小书包</w:t>
            </w:r>
          </w:p>
        </w:tc>
      </w:tr>
      <w:tr w:rsidR="00D537A0" w:rsidRPr="00127722" w14:paraId="73795363" w14:textId="77777777" w:rsidTr="00670567">
        <w:tc>
          <w:tcPr>
            <w:tcW w:w="3114" w:type="dxa"/>
            <w:vMerge/>
            <w:shd w:val="clear" w:color="auto" w:fill="auto"/>
            <w:vAlign w:val="center"/>
          </w:tcPr>
          <w:p w14:paraId="64A16BB6" w14:textId="77777777" w:rsidR="00D537A0" w:rsidRPr="004A080A" w:rsidRDefault="00D537A0" w:rsidP="00D537A0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1FAE0EC5" w14:textId="763ACB79" w:rsidR="00D537A0" w:rsidRPr="004A080A" w:rsidRDefault="00D537A0" w:rsidP="00D537A0">
            <w:pPr>
              <w:rPr>
                <w:rFonts w:ascii="仿宋" w:eastAsia="仿宋" w:hAnsi="仿宋"/>
                <w:sz w:val="32"/>
                <w:szCs w:val="32"/>
              </w:rPr>
            </w:pPr>
            <w:r w:rsidRPr="004A080A">
              <w:rPr>
                <w:rFonts w:ascii="仿宋" w:eastAsia="仿宋" w:hAnsi="仿宋" w:hint="eastAsia"/>
                <w:sz w:val="32"/>
                <w:szCs w:val="32"/>
              </w:rPr>
              <w:t>9</w:t>
            </w:r>
            <w:r w:rsidRPr="004A080A">
              <w:rPr>
                <w:rFonts w:ascii="仿宋" w:eastAsia="仿宋" w:hAnsi="仿宋"/>
                <w:sz w:val="32"/>
                <w:szCs w:val="32"/>
              </w:rPr>
              <w:t>.</w:t>
            </w:r>
            <w:r w:rsidRPr="00D537A0">
              <w:rPr>
                <w:rFonts w:ascii="仿宋" w:eastAsia="仿宋" w:hAnsi="仿宋" w:hint="eastAsia"/>
                <w:sz w:val="32"/>
                <w:szCs w:val="32"/>
              </w:rPr>
              <w:t>我们的祖国真大</w:t>
            </w:r>
          </w:p>
        </w:tc>
      </w:tr>
      <w:tr w:rsidR="00D537A0" w:rsidRPr="00127722" w14:paraId="46A78A93" w14:textId="77777777" w:rsidTr="00670567">
        <w:tc>
          <w:tcPr>
            <w:tcW w:w="3114" w:type="dxa"/>
            <w:vMerge/>
            <w:shd w:val="clear" w:color="auto" w:fill="auto"/>
            <w:vAlign w:val="center"/>
          </w:tcPr>
          <w:p w14:paraId="1080E32C" w14:textId="77777777" w:rsidR="00D537A0" w:rsidRPr="004A080A" w:rsidRDefault="00D537A0" w:rsidP="00D537A0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14:paraId="3B97B92B" w14:textId="489CCBE1" w:rsidR="00D537A0" w:rsidRPr="004A080A" w:rsidRDefault="00D537A0" w:rsidP="00D537A0">
            <w:pPr>
              <w:rPr>
                <w:rFonts w:ascii="仿宋" w:eastAsia="仿宋" w:hAnsi="仿宋"/>
                <w:sz w:val="32"/>
                <w:szCs w:val="32"/>
              </w:rPr>
            </w:pPr>
            <w:r w:rsidRPr="004A080A">
              <w:rPr>
                <w:rFonts w:ascii="仿宋" w:eastAsia="仿宋" w:hAnsi="仿宋" w:hint="eastAsia"/>
                <w:sz w:val="32"/>
                <w:szCs w:val="32"/>
              </w:rPr>
              <w:t>1</w:t>
            </w:r>
            <w:r w:rsidRPr="004A080A">
              <w:rPr>
                <w:rFonts w:ascii="仿宋" w:eastAsia="仿宋" w:hAnsi="仿宋"/>
                <w:sz w:val="32"/>
                <w:szCs w:val="32"/>
              </w:rPr>
              <w:t>0.</w:t>
            </w:r>
            <w:r w:rsidRPr="00D537A0">
              <w:rPr>
                <w:rFonts w:ascii="仿宋" w:eastAsia="仿宋" w:hAnsi="仿宋" w:hint="eastAsia"/>
                <w:sz w:val="32"/>
                <w:szCs w:val="32"/>
              </w:rPr>
              <w:t>我会交朋友</w:t>
            </w:r>
          </w:p>
        </w:tc>
      </w:tr>
    </w:tbl>
    <w:p w14:paraId="65798265" w14:textId="77777777" w:rsidR="00D537A0" w:rsidRDefault="00D537A0" w:rsidP="00D537A0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黑体_GBK"/>
          <w:sz w:val="32"/>
          <w:szCs w:val="32"/>
        </w:rPr>
      </w:pPr>
      <w:r>
        <w:rPr>
          <w:rFonts w:eastAsia="方正黑体_GBK"/>
          <w:sz w:val="32"/>
          <w:szCs w:val="32"/>
        </w:rPr>
        <w:t>四、参赛管理</w:t>
      </w:r>
    </w:p>
    <w:p w14:paraId="018C552E" w14:textId="77777777" w:rsidR="00D537A0" w:rsidRDefault="00D537A0" w:rsidP="00D537A0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1</w:t>
      </w:r>
      <w:r>
        <w:rPr>
          <w:rFonts w:eastAsia="方正仿宋_GBK"/>
          <w:sz w:val="32"/>
          <w:szCs w:val="32"/>
        </w:rPr>
        <w:t>．</w:t>
      </w:r>
      <w:r w:rsidRPr="005409CD">
        <w:rPr>
          <w:rFonts w:eastAsia="方正仿宋_GBK" w:hint="eastAsia"/>
          <w:sz w:val="32"/>
          <w:szCs w:val="32"/>
        </w:rPr>
        <w:t>各区上报符合要求的</w:t>
      </w:r>
      <w:r>
        <w:rPr>
          <w:rFonts w:eastAsia="方正仿宋_GBK" w:hint="eastAsia"/>
          <w:sz w:val="32"/>
          <w:szCs w:val="32"/>
        </w:rPr>
        <w:t>幼教</w:t>
      </w:r>
      <w:proofErr w:type="gramStart"/>
      <w:r w:rsidRPr="005409CD">
        <w:rPr>
          <w:rFonts w:eastAsia="方正仿宋_GBK" w:hint="eastAsia"/>
          <w:sz w:val="32"/>
          <w:szCs w:val="32"/>
        </w:rPr>
        <w:t>微课数量</w:t>
      </w:r>
      <w:proofErr w:type="gramEnd"/>
      <w:r w:rsidRPr="005409CD">
        <w:rPr>
          <w:rFonts w:eastAsia="方正仿宋_GBK" w:hint="eastAsia"/>
          <w:sz w:val="32"/>
          <w:szCs w:val="32"/>
        </w:rPr>
        <w:t>详见《关于组织开展南京市第九届中小学教师微课竞赛的通知》中的附件</w:t>
      </w:r>
      <w:r w:rsidRPr="005409CD">
        <w:rPr>
          <w:rFonts w:eastAsia="方正仿宋_GBK" w:hint="eastAsia"/>
          <w:sz w:val="32"/>
          <w:szCs w:val="32"/>
        </w:rPr>
        <w:t>2</w:t>
      </w:r>
      <w:r>
        <w:rPr>
          <w:rFonts w:eastAsia="方正仿宋_GBK"/>
          <w:sz w:val="32"/>
          <w:szCs w:val="32"/>
        </w:rPr>
        <w:t>。</w:t>
      </w:r>
    </w:p>
    <w:p w14:paraId="7FAC7C2E" w14:textId="77777777" w:rsidR="00D537A0" w:rsidRDefault="00D537A0" w:rsidP="00D537A0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lastRenderedPageBreak/>
        <w:t>2</w:t>
      </w:r>
      <w:r>
        <w:rPr>
          <w:rFonts w:eastAsia="方正仿宋_GBK"/>
          <w:sz w:val="32"/>
          <w:szCs w:val="32"/>
        </w:rPr>
        <w:t>．</w:t>
      </w:r>
      <w:r>
        <w:rPr>
          <w:rFonts w:eastAsia="方正仿宋_GBK" w:hint="eastAsia"/>
          <w:sz w:val="32"/>
          <w:szCs w:val="32"/>
        </w:rPr>
        <w:t>幼教</w:t>
      </w:r>
      <w:proofErr w:type="gramStart"/>
      <w:r>
        <w:rPr>
          <w:rFonts w:eastAsia="方正仿宋_GBK" w:hint="eastAsia"/>
          <w:sz w:val="32"/>
          <w:szCs w:val="32"/>
        </w:rPr>
        <w:t>单一</w:t>
      </w:r>
      <w:r>
        <w:rPr>
          <w:rFonts w:eastAsia="方正仿宋_GBK"/>
          <w:sz w:val="32"/>
          <w:szCs w:val="32"/>
        </w:rPr>
        <w:t>微课只</w:t>
      </w:r>
      <w:proofErr w:type="gramEnd"/>
      <w:r>
        <w:rPr>
          <w:rFonts w:eastAsia="方正仿宋_GBK"/>
          <w:sz w:val="32"/>
          <w:szCs w:val="32"/>
        </w:rPr>
        <w:t>可以填报</w:t>
      </w:r>
      <w:r>
        <w:rPr>
          <w:rFonts w:eastAsia="方正仿宋_GBK"/>
          <w:sz w:val="32"/>
          <w:szCs w:val="32"/>
        </w:rPr>
        <w:t>1</w:t>
      </w:r>
      <w:r>
        <w:rPr>
          <w:rFonts w:eastAsia="方正仿宋_GBK"/>
          <w:sz w:val="32"/>
          <w:szCs w:val="32"/>
        </w:rPr>
        <w:t>位作者。</w:t>
      </w:r>
    </w:p>
    <w:p w14:paraId="1724F2F1" w14:textId="77777777" w:rsidR="00D537A0" w:rsidRDefault="00D537A0" w:rsidP="00D537A0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3</w:t>
      </w:r>
      <w:r>
        <w:rPr>
          <w:rFonts w:eastAsia="方正仿宋_GBK"/>
          <w:sz w:val="32"/>
          <w:szCs w:val="32"/>
        </w:rPr>
        <w:t>．市级评审按照</w:t>
      </w:r>
      <w:r>
        <w:rPr>
          <w:rFonts w:eastAsia="方正仿宋_GBK"/>
          <w:sz w:val="32"/>
          <w:szCs w:val="32"/>
        </w:rPr>
        <w:t>10%</w:t>
      </w:r>
      <w:r>
        <w:rPr>
          <w:rFonts w:eastAsia="方正仿宋_GBK"/>
          <w:sz w:val="32"/>
          <w:szCs w:val="32"/>
        </w:rPr>
        <w:t>、</w:t>
      </w:r>
      <w:r>
        <w:rPr>
          <w:rFonts w:eastAsia="方正仿宋_GBK"/>
          <w:sz w:val="32"/>
          <w:szCs w:val="32"/>
        </w:rPr>
        <w:t>20%</w:t>
      </w:r>
      <w:r>
        <w:rPr>
          <w:rFonts w:eastAsia="方正仿宋_GBK"/>
          <w:sz w:val="32"/>
          <w:szCs w:val="32"/>
        </w:rPr>
        <w:t>、</w:t>
      </w:r>
      <w:r>
        <w:rPr>
          <w:rFonts w:eastAsia="方正仿宋_GBK"/>
          <w:sz w:val="32"/>
          <w:szCs w:val="32"/>
        </w:rPr>
        <w:t>30%</w:t>
      </w:r>
      <w:r>
        <w:rPr>
          <w:rFonts w:eastAsia="方正仿宋_GBK"/>
          <w:sz w:val="32"/>
          <w:szCs w:val="32"/>
        </w:rPr>
        <w:t>设立一、二、三等奖。</w:t>
      </w:r>
    </w:p>
    <w:p w14:paraId="6CFD8974" w14:textId="77777777" w:rsidR="00656FD1" w:rsidRPr="00D537A0" w:rsidRDefault="00656FD1"/>
    <w:sectPr w:rsidR="00656FD1" w:rsidRPr="00D537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8685A" w14:textId="77777777" w:rsidR="00416115" w:rsidRDefault="00416115" w:rsidP="00D537A0">
      <w:r>
        <w:separator/>
      </w:r>
    </w:p>
  </w:endnote>
  <w:endnote w:type="continuationSeparator" w:id="0">
    <w:p w14:paraId="64A8AB44" w14:textId="77777777" w:rsidR="00416115" w:rsidRDefault="00416115" w:rsidP="00D53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8758A" w14:textId="77777777" w:rsidR="00416115" w:rsidRDefault="00416115" w:rsidP="00D537A0">
      <w:r>
        <w:separator/>
      </w:r>
    </w:p>
  </w:footnote>
  <w:footnote w:type="continuationSeparator" w:id="0">
    <w:p w14:paraId="583C0F4D" w14:textId="77777777" w:rsidR="00416115" w:rsidRDefault="00416115" w:rsidP="00D537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E0C"/>
    <w:rsid w:val="00416115"/>
    <w:rsid w:val="005D30CA"/>
    <w:rsid w:val="00656FD1"/>
    <w:rsid w:val="008E6E0C"/>
    <w:rsid w:val="00D53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CD80C0"/>
  <w15:chartTrackingRefBased/>
  <w15:docId w15:val="{A8B0A74F-64BE-43EA-BAEC-9B731405A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37A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37A0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537A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537A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537A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夏鹏</dc:creator>
  <cp:keywords/>
  <dc:description/>
  <cp:lastModifiedBy>夏鹏</cp:lastModifiedBy>
  <cp:revision>3</cp:revision>
  <dcterms:created xsi:type="dcterms:W3CDTF">2023-11-09T07:32:00Z</dcterms:created>
  <dcterms:modified xsi:type="dcterms:W3CDTF">2023-11-09T07:36:00Z</dcterms:modified>
</cp:coreProperties>
</file>