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素养立意下以读促学的语文教学研究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zh-TW"/>
        </w:rPr>
        <w:t>——</w:t>
      </w:r>
      <w:r>
        <w:rPr>
          <w:rFonts w:hint="eastAsia" w:ascii="宋体" w:hAnsi="宋体" w:eastAsia="宋体" w:cs="宋体"/>
          <w:b/>
          <w:bCs/>
          <w:sz w:val="28"/>
          <w:szCs w:val="28"/>
          <w:lang w:val="zh-TW" w:eastAsia="zh-TW"/>
        </w:rPr>
        <w:t>江北新区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小学语文低段全员培训</w:t>
      </w:r>
      <w:r>
        <w:rPr>
          <w:rFonts w:hint="eastAsia" w:ascii="宋体" w:hAnsi="宋体" w:eastAsia="宋体" w:cs="宋体"/>
          <w:b/>
          <w:bCs/>
          <w:sz w:val="28"/>
          <w:szCs w:val="28"/>
          <w:lang w:val="zh-TW" w:eastAsia="zh-TW"/>
        </w:rPr>
        <w:t>活动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方案</w:t>
      </w:r>
    </w:p>
    <w:p>
      <w:pPr>
        <w:spacing w:line="320" w:lineRule="exact"/>
        <w:rPr>
          <w:rFonts w:ascii="宋体" w:hAnsi="宋体" w:eastAsia="宋体"/>
          <w:b/>
          <w:sz w:val="24"/>
          <w:szCs w:val="28"/>
        </w:rPr>
      </w:pPr>
      <w:r>
        <w:rPr>
          <w:rFonts w:ascii="宋体" w:hAnsi="宋体" w:eastAsia="宋体"/>
          <w:b/>
          <w:sz w:val="24"/>
          <w:szCs w:val="28"/>
        </w:rPr>
        <w:t>一、活动目的：</w:t>
      </w:r>
    </w:p>
    <w:p>
      <w:pPr>
        <w:spacing w:line="320" w:lineRule="exact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在素养型目标的引领下，如何提高语文课堂教学效率。探寻借助阅读、借助朗读来规范语言、培养语感、陶冶情操，以读促学，不断提升学生语文素养。</w:t>
      </w:r>
    </w:p>
    <w:p>
      <w:pPr>
        <w:spacing w:line="320" w:lineRule="exac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二、</w:t>
      </w:r>
      <w:r>
        <w:rPr>
          <w:rFonts w:hint="eastAsia" w:ascii="宋体" w:hAnsi="宋体" w:eastAsia="宋体"/>
          <w:b/>
          <w:sz w:val="24"/>
          <w:szCs w:val="28"/>
        </w:rPr>
        <w:t>活动主题：</w:t>
      </w:r>
      <w:r>
        <w:rPr>
          <w:rFonts w:hint="eastAsia" w:ascii="宋体" w:hAnsi="宋体" w:eastAsia="宋体"/>
          <w:sz w:val="24"/>
          <w:szCs w:val="28"/>
        </w:rPr>
        <w:t>素养立意下以读促学的语文教学研究</w:t>
      </w:r>
    </w:p>
    <w:p>
      <w:pPr>
        <w:spacing w:line="320" w:lineRule="exac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三、</w:t>
      </w:r>
      <w:r>
        <w:rPr>
          <w:rFonts w:hint="eastAsia" w:ascii="宋体" w:hAnsi="宋体" w:eastAsia="宋体"/>
          <w:b/>
          <w:sz w:val="24"/>
          <w:szCs w:val="28"/>
        </w:rPr>
        <w:t>参加人员：</w:t>
      </w:r>
      <w:r>
        <w:rPr>
          <w:rFonts w:hint="eastAsia" w:ascii="宋体" w:hAnsi="宋体" w:eastAsia="宋体"/>
          <w:sz w:val="24"/>
          <w:szCs w:val="28"/>
        </w:rPr>
        <w:t>江北新区各小学低年段语文教师</w:t>
      </w:r>
    </w:p>
    <w:p>
      <w:pPr>
        <w:spacing w:line="320" w:lineRule="exac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四、</w:t>
      </w:r>
      <w:r>
        <w:rPr>
          <w:rFonts w:hint="eastAsia" w:ascii="宋体" w:hAnsi="宋体" w:eastAsia="宋体"/>
          <w:b/>
          <w:sz w:val="24"/>
          <w:szCs w:val="28"/>
        </w:rPr>
        <w:t>活动时间：</w:t>
      </w:r>
      <w:r>
        <w:rPr>
          <w:rFonts w:hint="eastAsia" w:ascii="宋体" w:hAnsi="宋体" w:eastAsia="宋体"/>
          <w:sz w:val="24"/>
          <w:szCs w:val="28"/>
        </w:rPr>
        <w:t>2023年11月9日下午</w:t>
      </w:r>
    </w:p>
    <w:p>
      <w:pPr>
        <w:spacing w:line="320" w:lineRule="exac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五、</w:t>
      </w:r>
      <w:r>
        <w:rPr>
          <w:rFonts w:hint="eastAsia" w:ascii="宋体" w:hAnsi="宋体" w:eastAsia="宋体"/>
          <w:b/>
          <w:sz w:val="24"/>
          <w:szCs w:val="28"/>
        </w:rPr>
        <w:t>活动地点：</w:t>
      </w:r>
      <w:r>
        <w:rPr>
          <w:rFonts w:hint="eastAsia" w:ascii="宋体" w:hAnsi="宋体" w:eastAsia="宋体"/>
          <w:sz w:val="24"/>
          <w:szCs w:val="28"/>
        </w:rPr>
        <w:t>南京江北新区浦口外国语学校（创新楼三楼阶梯教室）</w:t>
      </w:r>
    </w:p>
    <w:p>
      <w:pPr>
        <w:spacing w:line="320" w:lineRule="exac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六、</w:t>
      </w:r>
      <w:r>
        <w:rPr>
          <w:rFonts w:hint="eastAsia" w:ascii="宋体" w:hAnsi="宋体" w:eastAsia="宋体"/>
          <w:b/>
          <w:sz w:val="24"/>
          <w:szCs w:val="28"/>
        </w:rPr>
        <w:t>活动过程：</w:t>
      </w:r>
    </w:p>
    <w:tbl>
      <w:tblPr>
        <w:tblStyle w:val="6"/>
        <w:tblW w:w="910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704"/>
        <w:gridCol w:w="3389"/>
        <w:gridCol w:w="31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1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节次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时间</w:t>
            </w:r>
          </w:p>
        </w:tc>
        <w:tc>
          <w:tcPr>
            <w:tcW w:w="3389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内容</w:t>
            </w:r>
          </w:p>
        </w:tc>
        <w:tc>
          <w:tcPr>
            <w:tcW w:w="319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执教/主讲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1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13:30-14:10</w:t>
            </w:r>
          </w:p>
        </w:tc>
        <w:tc>
          <w:tcPr>
            <w:tcW w:w="3389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《朱德的扁担》</w:t>
            </w:r>
          </w:p>
        </w:tc>
        <w:tc>
          <w:tcPr>
            <w:tcW w:w="3192" w:type="dxa"/>
            <w:vAlign w:val="center"/>
          </w:tcPr>
          <w:p>
            <w:pPr>
              <w:tabs>
                <w:tab w:val="left" w:pos="3231"/>
              </w:tabs>
              <w:spacing w:line="36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张元娟</w:t>
            </w:r>
          </w:p>
          <w:p>
            <w:pPr>
              <w:tabs>
                <w:tab w:val="left" w:pos="3231"/>
              </w:tabs>
              <w:spacing w:line="36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浦口外国语学校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1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14:20-15:00</w:t>
            </w:r>
          </w:p>
        </w:tc>
        <w:tc>
          <w:tcPr>
            <w:tcW w:w="3389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《难忘的泼水节》</w:t>
            </w:r>
          </w:p>
        </w:tc>
        <w:tc>
          <w:tcPr>
            <w:tcW w:w="3192" w:type="dxa"/>
            <w:vAlign w:val="center"/>
          </w:tcPr>
          <w:p>
            <w:pPr>
              <w:tabs>
                <w:tab w:val="left" w:pos="3231"/>
              </w:tabs>
              <w:spacing w:line="36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张红秋</w:t>
            </w:r>
          </w:p>
          <w:p>
            <w:pPr>
              <w:tabs>
                <w:tab w:val="left" w:pos="3231"/>
              </w:tabs>
              <w:spacing w:line="36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浦口外国语学校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1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15:10-15:40</w:t>
            </w:r>
          </w:p>
        </w:tc>
        <w:tc>
          <w:tcPr>
            <w:tcW w:w="3389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讲座：诵读——思维打开的另一种方式</w:t>
            </w:r>
          </w:p>
        </w:tc>
        <w:tc>
          <w:tcPr>
            <w:tcW w:w="31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钱敏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浦口外国语学校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1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15:40-16: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338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活动总结</w:t>
            </w:r>
          </w:p>
        </w:tc>
        <w:tc>
          <w:tcPr>
            <w:tcW w:w="31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范有凤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（江北新区教育发展中心）</w:t>
            </w:r>
          </w:p>
        </w:tc>
      </w:tr>
    </w:tbl>
    <w:p>
      <w:pPr>
        <w:spacing w:line="320" w:lineRule="exac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b/>
          <w:sz w:val="24"/>
          <w:szCs w:val="28"/>
        </w:rPr>
        <w:t>七、学校</w:t>
      </w:r>
      <w:r>
        <w:rPr>
          <w:rFonts w:ascii="宋体" w:hAnsi="宋体" w:eastAsia="宋体"/>
          <w:b/>
          <w:sz w:val="24"/>
          <w:szCs w:val="28"/>
        </w:rPr>
        <w:t>地址：</w:t>
      </w:r>
      <w:r>
        <w:rPr>
          <w:rFonts w:hint="eastAsia" w:ascii="宋体" w:hAnsi="宋体" w:eastAsia="宋体"/>
          <w:sz w:val="24"/>
          <w:szCs w:val="28"/>
        </w:rPr>
        <w:t>南京市江北新区丽岛路19号</w:t>
      </w:r>
    </w:p>
    <w:p>
      <w:pPr>
        <w:spacing w:line="320" w:lineRule="exact"/>
        <w:rPr>
          <w:rFonts w:ascii="宋体" w:hAnsi="宋体" w:eastAsia="宋体"/>
          <w:b/>
          <w:sz w:val="24"/>
          <w:szCs w:val="28"/>
        </w:rPr>
      </w:pPr>
      <w:r>
        <w:rPr>
          <w:rFonts w:hint="eastAsia" w:ascii="宋体" w:hAnsi="宋体" w:eastAsia="宋体"/>
          <w:b/>
          <w:sz w:val="24"/>
          <w:szCs w:val="28"/>
        </w:rPr>
        <w:t>交通指南：</w:t>
      </w:r>
    </w:p>
    <w:p>
      <w:pPr>
        <w:spacing w:line="320" w:lineRule="exac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1.地铁：地铁3号线到柳洲东路站（2号口），转690路到柳洲北路·丽岛路站下车；地铁S8号线到长江大桥北站（2号口），沿丽岛路向西600米。</w:t>
      </w:r>
    </w:p>
    <w:p>
      <w:pPr>
        <w:spacing w:line="320" w:lineRule="exac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2.公交：D2、D4、D10、690等到柳州东路丽岛路下。</w:t>
      </w:r>
    </w:p>
    <w:p>
      <w:pPr>
        <w:spacing w:line="320" w:lineRule="exac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3.自驾车辆请从学校南门进出。（因学校车位有限，建议绿色出行。）</w:t>
      </w:r>
    </w:p>
    <w:p>
      <w:pPr>
        <w:tabs>
          <w:tab w:val="left" w:pos="958"/>
        </w:tabs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114300" distR="114300">
            <wp:extent cx="2647315" cy="2036445"/>
            <wp:effectExtent l="0" t="0" r="635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315" cy="2036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2" w:firstLineChars="200"/>
        <w:jc w:val="righ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主办：南京江北新区教育发展中心</w:t>
      </w:r>
    </w:p>
    <w:p>
      <w:pPr>
        <w:spacing w:line="400" w:lineRule="exact"/>
        <w:ind w:firstLine="482" w:firstLineChars="200"/>
        <w:jc w:val="righ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承办：南京江北新区浦口外国语学校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YzNGM4YTk1MmE2MmVmMDJkZDU1NjM5NDBlODkwOTgifQ=="/>
  </w:docVars>
  <w:rsids>
    <w:rsidRoot w:val="002478FE"/>
    <w:rsid w:val="000176C9"/>
    <w:rsid w:val="000246BF"/>
    <w:rsid w:val="000344B1"/>
    <w:rsid w:val="000A211E"/>
    <w:rsid w:val="000E3D51"/>
    <w:rsid w:val="00124595"/>
    <w:rsid w:val="00135ECF"/>
    <w:rsid w:val="00141DF2"/>
    <w:rsid w:val="00144713"/>
    <w:rsid w:val="0015446F"/>
    <w:rsid w:val="00160D22"/>
    <w:rsid w:val="001A0ECF"/>
    <w:rsid w:val="001A1455"/>
    <w:rsid w:val="001E4966"/>
    <w:rsid w:val="002478FE"/>
    <w:rsid w:val="00283D40"/>
    <w:rsid w:val="00285D3A"/>
    <w:rsid w:val="002C01FB"/>
    <w:rsid w:val="00336EAE"/>
    <w:rsid w:val="003A5A90"/>
    <w:rsid w:val="00416CB2"/>
    <w:rsid w:val="004A7D57"/>
    <w:rsid w:val="005022B5"/>
    <w:rsid w:val="0050560A"/>
    <w:rsid w:val="005742C4"/>
    <w:rsid w:val="00582BDC"/>
    <w:rsid w:val="00664EED"/>
    <w:rsid w:val="00681124"/>
    <w:rsid w:val="00692EFA"/>
    <w:rsid w:val="006B0AD9"/>
    <w:rsid w:val="006B37C7"/>
    <w:rsid w:val="00727F21"/>
    <w:rsid w:val="00755AF0"/>
    <w:rsid w:val="0077130D"/>
    <w:rsid w:val="0079616A"/>
    <w:rsid w:val="008A6801"/>
    <w:rsid w:val="009063E1"/>
    <w:rsid w:val="00931151"/>
    <w:rsid w:val="00990EFF"/>
    <w:rsid w:val="009A7952"/>
    <w:rsid w:val="009F2E1C"/>
    <w:rsid w:val="00A24D59"/>
    <w:rsid w:val="00AB00BA"/>
    <w:rsid w:val="00AC3326"/>
    <w:rsid w:val="00BA35D1"/>
    <w:rsid w:val="00BD4D7C"/>
    <w:rsid w:val="00BF1480"/>
    <w:rsid w:val="00C2231E"/>
    <w:rsid w:val="00C373D0"/>
    <w:rsid w:val="00CC6CEC"/>
    <w:rsid w:val="00D235F7"/>
    <w:rsid w:val="00D7367A"/>
    <w:rsid w:val="00DE3276"/>
    <w:rsid w:val="00E124B3"/>
    <w:rsid w:val="00E246C9"/>
    <w:rsid w:val="00E83CD6"/>
    <w:rsid w:val="00EB31D8"/>
    <w:rsid w:val="00F84C5C"/>
    <w:rsid w:val="00FD41BC"/>
    <w:rsid w:val="00FF2841"/>
    <w:rsid w:val="03CA7300"/>
    <w:rsid w:val="09342F09"/>
    <w:rsid w:val="0DCA2440"/>
    <w:rsid w:val="28476345"/>
    <w:rsid w:val="2C6D3C9C"/>
    <w:rsid w:val="37701E32"/>
    <w:rsid w:val="37B81B43"/>
    <w:rsid w:val="3C1D4203"/>
    <w:rsid w:val="3E1201FF"/>
    <w:rsid w:val="532F7F60"/>
    <w:rsid w:val="566B47DF"/>
    <w:rsid w:val="64AA6B34"/>
    <w:rsid w:val="690925C3"/>
    <w:rsid w:val="6F5C6C7D"/>
    <w:rsid w:val="712C2E5F"/>
    <w:rsid w:val="725401F0"/>
    <w:rsid w:val="7604086B"/>
    <w:rsid w:val="770277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474</Characters>
  <Lines>3</Lines>
  <Paragraphs>1</Paragraphs>
  <TotalTime>45</TotalTime>
  <ScaleCrop>false</ScaleCrop>
  <LinksUpToDate>false</LinksUpToDate>
  <CharactersWithSpaces>556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2023-02-01T06:12:00Z</dcterms:created>
  <dc:creator>hp</dc:creator>
  <cp:lastModifiedBy>久远·天空</cp:lastModifiedBy>
  <dcterms:modified xsi:type="dcterms:W3CDTF">2023-10-30T02:33:57Z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ED26413448D941E6B39209BE2A70CA60</vt:lpwstr>
  </property>
</Properties>
</file>